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5B0CE8B2"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5C0FCA">
                              <w:rPr>
                                <w:sz w:val="40"/>
                                <w:szCs w:val="40"/>
                                <w:lang w:val="ro-RO"/>
                              </w:rPr>
                              <w:t>4</w:t>
                            </w:r>
                            <w:r w:rsidRPr="004727C4">
                              <w:rPr>
                                <w:sz w:val="40"/>
                                <w:szCs w:val="40"/>
                                <w:lang w:val="ro-RO"/>
                              </w:rPr>
                              <w:t>/ DI</w:t>
                            </w:r>
                            <w:r w:rsidR="00353D15">
                              <w:rPr>
                                <w:sz w:val="40"/>
                                <w:szCs w:val="40"/>
                                <w:lang w:val="ro-RO"/>
                              </w:rPr>
                              <w:t>2</w:t>
                            </w:r>
                            <w:r w:rsidRPr="004727C4">
                              <w:rPr>
                                <w:sz w:val="40"/>
                                <w:szCs w:val="40"/>
                                <w:lang w:val="ro-RO"/>
                              </w:rPr>
                              <w:t>.</w:t>
                            </w:r>
                            <w:r w:rsidR="00FB3E33">
                              <w:rPr>
                                <w:sz w:val="40"/>
                                <w:szCs w:val="40"/>
                                <w:lang w:val="ro-RO"/>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5B0CE8B2" w:rsidR="004549DF" w:rsidRPr="004727C4" w:rsidRDefault="004549DF" w:rsidP="004727C4">
                      <w:pPr>
                        <w:jc w:val="right"/>
                        <w:rPr>
                          <w:sz w:val="40"/>
                          <w:szCs w:val="40"/>
                          <w:lang w:val="ro-RO"/>
                        </w:rPr>
                      </w:pPr>
                      <w:r>
                        <w:rPr>
                          <w:sz w:val="40"/>
                          <w:szCs w:val="40"/>
                        </w:rPr>
                        <w:t>Codul măsurii</w:t>
                      </w:r>
                      <w:r w:rsidRPr="004727C4">
                        <w:rPr>
                          <w:sz w:val="40"/>
                          <w:szCs w:val="40"/>
                          <w:lang w:val="ro-RO"/>
                        </w:rPr>
                        <w:t>: M</w:t>
                      </w:r>
                      <w:r w:rsidR="005C0FCA">
                        <w:rPr>
                          <w:sz w:val="40"/>
                          <w:szCs w:val="40"/>
                          <w:lang w:val="ro-RO"/>
                        </w:rPr>
                        <w:t>4</w:t>
                      </w:r>
                      <w:r w:rsidRPr="004727C4">
                        <w:rPr>
                          <w:sz w:val="40"/>
                          <w:szCs w:val="40"/>
                          <w:lang w:val="ro-RO"/>
                        </w:rPr>
                        <w:t>/ DI</w:t>
                      </w:r>
                      <w:r w:rsidR="00353D15">
                        <w:rPr>
                          <w:sz w:val="40"/>
                          <w:szCs w:val="40"/>
                          <w:lang w:val="ro-RO"/>
                        </w:rPr>
                        <w:t>2</w:t>
                      </w:r>
                      <w:r w:rsidRPr="004727C4">
                        <w:rPr>
                          <w:sz w:val="40"/>
                          <w:szCs w:val="40"/>
                          <w:lang w:val="ro-RO"/>
                        </w:rPr>
                        <w:t>.</w:t>
                      </w:r>
                      <w:r w:rsidR="00FB3E33">
                        <w:rPr>
                          <w:sz w:val="40"/>
                          <w:szCs w:val="40"/>
                          <w:lang w:val="ro-RO"/>
                        </w:rPr>
                        <w:t>2</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5666FC">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D925C8">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50BFB94" w:rsidR="004549DF" w:rsidRPr="003301D1" w:rsidRDefault="005C0FCA"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48446E">
                                      <w:rPr>
                                        <w:rFonts w:ascii="Trebuchet MS" w:eastAsia="Times New Roman" w:hAnsi="Trebuchet MS" w:cs="Times New Roman"/>
                                        <w:b/>
                                        <w:bCs/>
                                        <w:color w:val="000000"/>
                                        <w:kern w:val="0"/>
                                        <w:lang w:eastAsia="ro-RO"/>
                                        <w14:ligatures w14:val="none"/>
                                      </w:rPr>
                                      <w:t>4 – „SPRIJIN PENTRU INTEGRAREA MINORITĂȚILOR LOCALE”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650BFB94" w:rsidR="004549DF" w:rsidRPr="003301D1" w:rsidRDefault="005C0FCA"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 xml:space="preserve">PROCEDURA DE EVALUARE A CRITERIILOR DE SELECȚIE MĂSURa </w:t>
                              </w:r>
                              <w:r w:rsidRPr="0048446E">
                                <w:rPr>
                                  <w:rFonts w:ascii="Trebuchet MS" w:eastAsia="Times New Roman" w:hAnsi="Trebuchet MS" w:cs="Times New Roman"/>
                                  <w:b/>
                                  <w:bCs/>
                                  <w:color w:val="000000"/>
                                  <w:kern w:val="0"/>
                                  <w:lang w:eastAsia="ro-RO"/>
                                  <w14:ligatures w14:val="none"/>
                                </w:rPr>
                                <w:t>4 – „SPRIJIN PENTRU INTEGRAREA MINORITĂȚILOR LOCALE”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1E526A06" w14:textId="77777777" w:rsidR="00796659" w:rsidRPr="00AB43FE" w:rsidRDefault="00796659" w:rsidP="00796659">
      <w:pPr>
        <w:pStyle w:val="Heading2"/>
        <w:spacing w:line="360" w:lineRule="auto"/>
        <w:rPr>
          <w:rFonts w:ascii="Trebuchet MS" w:hAnsi="Trebuchet MS"/>
        </w:rPr>
      </w:pPr>
      <w:r w:rsidRPr="00AB43FE">
        <w:rPr>
          <w:rFonts w:ascii="Trebuchet MS" w:hAnsi="Trebuchet MS"/>
        </w:rPr>
        <w:lastRenderedPageBreak/>
        <w:t xml:space="preserve">CAP 8 formulare specifice </w:t>
      </w:r>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2A5BFA3B" w14:textId="77777777" w:rsidR="00796659" w:rsidRPr="000379E4" w:rsidRDefault="00796659" w:rsidP="00796659">
      <w:pPr>
        <w:spacing w:line="360" w:lineRule="auto"/>
        <w:jc w:val="both"/>
        <w:rPr>
          <w:rFonts w:ascii="Trebuchet MS" w:hAnsi="Trebuchet MS"/>
          <w:sz w:val="24"/>
          <w:szCs w:val="24"/>
          <w:lang w:val="ro-RO"/>
        </w:rPr>
      </w:pP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nu </w:t>
      </w:r>
      <w:proofErr w:type="spellStart"/>
      <w:r w:rsidRPr="000379E4">
        <w:rPr>
          <w:rFonts w:ascii="Trebuchet MS" w:hAnsi="Trebuchet MS"/>
          <w:sz w:val="24"/>
          <w:szCs w:val="24"/>
        </w:rPr>
        <w:t>mă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aflu</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conflict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legătură</w:t>
      </w:r>
      <w:proofErr w:type="spellEnd"/>
      <w:r w:rsidRPr="000379E4">
        <w:rPr>
          <w:rFonts w:ascii="Trebuchet MS" w:hAnsi="Trebuchet MS"/>
          <w:sz w:val="24"/>
          <w:szCs w:val="24"/>
        </w:rPr>
        <w:t xml:space="preserve"> cu </w:t>
      </w:r>
      <w:proofErr w:type="spellStart"/>
      <w:r w:rsidRPr="000379E4">
        <w:rPr>
          <w:rFonts w:ascii="Trebuchet MS" w:hAnsi="Trebuchet MS"/>
          <w:sz w:val="24"/>
          <w:szCs w:val="24"/>
        </w:rPr>
        <w:t>proiectul</w:t>
      </w:r>
      <w:proofErr w:type="spellEnd"/>
      <w:r w:rsidRPr="000379E4">
        <w:rPr>
          <w:rFonts w:ascii="Trebuchet MS" w:hAnsi="Trebuchet MS"/>
          <w:sz w:val="24"/>
          <w:szCs w:val="24"/>
          <w:lang w:val="ro-RO"/>
        </w:rPr>
        <w:t>:</w:t>
      </w:r>
    </w:p>
    <w:p w14:paraId="259B72A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proiect</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_____________________________________________________</w:t>
      </w:r>
    </w:p>
    <w:p w14:paraId="5789C2D0"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beneficiar</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w:t>
      </w:r>
    </w:p>
    <w:p w14:paraId="5B03791B" w14:textId="77777777" w:rsidR="00796659" w:rsidRPr="000379E4" w:rsidRDefault="00796659" w:rsidP="00796659">
      <w:pPr>
        <w:spacing w:line="360" w:lineRule="auto"/>
        <w:rPr>
          <w:rFonts w:ascii="Trebuchet MS" w:hAnsi="Trebuchet MS"/>
          <w:sz w:val="24"/>
          <w:szCs w:val="24"/>
          <w:lang w:val="ro-RO"/>
        </w:rPr>
      </w:pPr>
      <w:proofErr w:type="spellStart"/>
      <w:r w:rsidRPr="000379E4">
        <w:rPr>
          <w:rFonts w:ascii="Trebuchet MS" w:hAnsi="Trebuchet MS"/>
          <w:sz w:val="24"/>
          <w:szCs w:val="24"/>
        </w:rPr>
        <w:t>Adres</w:t>
      </w:r>
      <w:proofErr w:type="spellEnd"/>
      <w:r w:rsidRPr="000379E4">
        <w:rPr>
          <w:rFonts w:ascii="Trebuchet MS" w:hAnsi="Trebuchet MS"/>
          <w:sz w:val="24"/>
          <w:szCs w:val="24"/>
          <w:lang w:val="ro-RO"/>
        </w:rPr>
        <w:t>ă:</w:t>
      </w:r>
      <w:r w:rsidRPr="000379E4">
        <w:rPr>
          <w:rFonts w:ascii="Trebuchet MS" w:hAnsi="Trebuchet MS"/>
          <w:sz w:val="24"/>
          <w:szCs w:val="24"/>
          <w:lang w:val="ro-RO"/>
        </w:rPr>
        <w:tab/>
      </w:r>
      <w:r>
        <w:rPr>
          <w:rFonts w:ascii="Trebuchet MS" w:hAnsi="Trebuchet MS"/>
          <w:sz w:val="24"/>
          <w:szCs w:val="24"/>
          <w:lang w:val="ro-RO"/>
        </w:rPr>
        <w:tab/>
      </w:r>
      <w:r w:rsidRPr="000379E4">
        <w:rPr>
          <w:rFonts w:ascii="Trebuchet MS" w:hAnsi="Trebuchet MS"/>
          <w:sz w:val="24"/>
          <w:szCs w:val="24"/>
        </w:rPr>
        <w:t>_____________________________________________________</w:t>
      </w:r>
    </w:p>
    <w:p w14:paraId="2F49EEF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Responsabil</w:t>
      </w:r>
      <w:proofErr w:type="spellEnd"/>
      <w:r w:rsidRPr="000379E4">
        <w:rPr>
          <w:rFonts w:ascii="Trebuchet MS" w:hAnsi="Trebuchet MS"/>
          <w:sz w:val="24"/>
          <w:szCs w:val="24"/>
        </w:rPr>
        <w:t xml:space="preserve"> legal:</w:t>
      </w:r>
      <w:r w:rsidRPr="000379E4">
        <w:rPr>
          <w:rFonts w:ascii="Trebuchet MS" w:hAnsi="Trebuchet MS"/>
          <w:sz w:val="24"/>
          <w:szCs w:val="24"/>
        </w:rPr>
        <w:tab/>
        <w:t>_____________________________________________________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11F76EE3" w14:textId="77777777" w:rsidR="00796659" w:rsidRDefault="00796659" w:rsidP="00796659">
      <w:pPr>
        <w:spacing w:line="360" w:lineRule="auto"/>
        <w:rPr>
          <w:rFonts w:ascii="Trebuchet MS" w:eastAsia="Times New Roman" w:hAnsi="Trebuchet MS" w:cs="Calibri"/>
          <w:sz w:val="24"/>
          <w:szCs w:val="24"/>
        </w:rPr>
      </w:pPr>
      <w:proofErr w:type="spellStart"/>
      <w:r>
        <w:rPr>
          <w:rFonts w:ascii="Trebuchet MS" w:eastAsia="Times New Roman" w:hAnsi="Trebuchet MS" w:cs="Calibri"/>
          <w:sz w:val="24"/>
          <w:szCs w:val="24"/>
        </w:rPr>
        <w:t>Avizat</w:t>
      </w:r>
      <w:proofErr w:type="spellEnd"/>
      <w:r>
        <w:rPr>
          <w:rFonts w:ascii="Trebuchet MS" w:eastAsia="Times New Roman" w:hAnsi="Trebuchet MS" w:cs="Calibri"/>
          <w:sz w:val="24"/>
          <w:szCs w:val="24"/>
        </w:rPr>
        <w:t xml:space="preserve"> Director </w:t>
      </w:r>
      <w:proofErr w:type="spellStart"/>
      <w:proofErr w:type="gramStart"/>
      <w:r>
        <w:rPr>
          <w:rFonts w:ascii="Trebuchet MS" w:eastAsia="Times New Roman" w:hAnsi="Trebuchet MS" w:cs="Calibri"/>
          <w:sz w:val="24"/>
          <w:szCs w:val="24"/>
        </w:rPr>
        <w:t>executiv</w:t>
      </w:r>
      <w:proofErr w:type="spellEnd"/>
      <w:proofErr w:type="gramEnd"/>
      <w:r>
        <w:rPr>
          <w:rFonts w:ascii="Trebuchet MS" w:eastAsia="Times New Roman" w:hAnsi="Trebuchet MS" w:cs="Calibri"/>
          <w:sz w:val="24"/>
          <w:szCs w:val="24"/>
        </w:rPr>
        <w:t>,</w:t>
      </w:r>
    </w:p>
    <w:p w14:paraId="5C65BDE6" w14:textId="77777777" w:rsidR="00796659" w:rsidRDefault="00796659" w:rsidP="00796659">
      <w:pPr>
        <w:spacing w:line="360" w:lineRule="auto"/>
        <w:rPr>
          <w:rFonts w:ascii="Trebuchet MS" w:eastAsia="Times New Roman" w:hAnsi="Trebuchet MS" w:cs="Calibri"/>
          <w:sz w:val="24"/>
          <w:szCs w:val="24"/>
        </w:rPr>
      </w:pPr>
    </w:p>
    <w:p w14:paraId="46330CAD" w14:textId="77777777" w:rsidR="00796659" w:rsidRDefault="00796659" w:rsidP="00796659">
      <w:pPr>
        <w:spacing w:line="360" w:lineRule="auto"/>
        <w:rPr>
          <w:rFonts w:ascii="Trebuchet MS" w:eastAsia="Times New Roman" w:hAnsi="Trebuchet MS" w:cs="Calibri"/>
          <w:sz w:val="24"/>
          <w:szCs w:val="24"/>
        </w:rPr>
      </w:pPr>
      <w:r>
        <w:rPr>
          <w:rFonts w:ascii="Trebuchet MS" w:eastAsia="Times New Roman" w:hAnsi="Trebuchet MS" w:cs="Calibri"/>
          <w:sz w:val="24"/>
          <w:szCs w:val="24"/>
        </w:rPr>
        <w:t>________________________________</w:t>
      </w:r>
    </w:p>
    <w:p w14:paraId="2F7A26CF" w14:textId="77777777" w:rsidR="00796659" w:rsidRPr="00885E18" w:rsidRDefault="00796659"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lastRenderedPageBreak/>
        <w:t>Verificarea criteriilor de selecție a proiectului</w:t>
      </w:r>
    </w:p>
    <w:p w14:paraId="700DE381" w14:textId="77777777" w:rsidR="00796659" w:rsidRDefault="00796659" w:rsidP="00796659">
      <w:pPr>
        <w:spacing w:before="0" w:line="360" w:lineRule="auto"/>
        <w:ind w:left="0"/>
        <w:jc w:val="both"/>
        <w:rPr>
          <w:rFonts w:ascii="Trebuchet MS" w:hAnsi="Trebuchet MS"/>
          <w:sz w:val="24"/>
          <w:szCs w:val="24"/>
          <w:lang w:val="ro-RO"/>
        </w:rPr>
      </w:pPr>
    </w:p>
    <w:tbl>
      <w:tblPr>
        <w:tblStyle w:val="TableGrid"/>
        <w:tblW w:w="0" w:type="auto"/>
        <w:tblInd w:w="72" w:type="dxa"/>
        <w:tblLook w:val="04A0" w:firstRow="1" w:lastRow="0" w:firstColumn="1" w:lastColumn="0" w:noHBand="0" w:noVBand="1"/>
      </w:tblPr>
      <w:tblGrid>
        <w:gridCol w:w="809"/>
        <w:gridCol w:w="5361"/>
        <w:gridCol w:w="1663"/>
        <w:gridCol w:w="1445"/>
      </w:tblGrid>
      <w:tr w:rsidR="005C0FCA" w:rsidRPr="00720574" w14:paraId="0431C36D" w14:textId="6848CF0F" w:rsidTr="005C0FCA">
        <w:tc>
          <w:tcPr>
            <w:tcW w:w="6170" w:type="dxa"/>
            <w:gridSpan w:val="2"/>
          </w:tcPr>
          <w:p w14:paraId="629D8BFF" w14:textId="77777777" w:rsidR="005C0FCA" w:rsidRPr="00720574" w:rsidRDefault="005C0FCA" w:rsidP="001B3DD5">
            <w:pPr>
              <w:tabs>
                <w:tab w:val="left" w:pos="567"/>
              </w:tabs>
              <w:spacing w:before="0"/>
              <w:ind w:left="0"/>
              <w:jc w:val="center"/>
              <w:rPr>
                <w:rFonts w:ascii="Trebuchet MS" w:eastAsia="Times New Roman" w:hAnsi="Trebuchet MS" w:cstheme="minorHAnsi"/>
                <w:b/>
                <w:sz w:val="24"/>
                <w:szCs w:val="24"/>
              </w:rPr>
            </w:pPr>
            <w:proofErr w:type="spellStart"/>
            <w:r w:rsidRPr="00720574">
              <w:rPr>
                <w:rFonts w:ascii="Trebuchet MS" w:eastAsia="Times New Roman" w:hAnsi="Trebuchet MS" w:cstheme="minorHAnsi"/>
                <w:b/>
                <w:sz w:val="24"/>
                <w:szCs w:val="24"/>
              </w:rPr>
              <w:t>Criteriul</w:t>
            </w:r>
            <w:proofErr w:type="spellEnd"/>
            <w:r w:rsidRPr="00720574">
              <w:rPr>
                <w:rFonts w:ascii="Trebuchet MS" w:eastAsia="Times New Roman" w:hAnsi="Trebuchet MS" w:cstheme="minorHAnsi"/>
                <w:b/>
                <w:sz w:val="24"/>
                <w:szCs w:val="24"/>
              </w:rPr>
              <w:t xml:space="preserve"> de </w:t>
            </w:r>
            <w:proofErr w:type="spellStart"/>
            <w:r w:rsidRPr="00720574">
              <w:rPr>
                <w:rFonts w:ascii="Trebuchet MS" w:eastAsia="Times New Roman" w:hAnsi="Trebuchet MS" w:cstheme="minorHAnsi"/>
                <w:b/>
                <w:sz w:val="24"/>
                <w:szCs w:val="24"/>
              </w:rPr>
              <w:t>selecție</w:t>
            </w:r>
            <w:proofErr w:type="spellEnd"/>
          </w:p>
        </w:tc>
        <w:tc>
          <w:tcPr>
            <w:tcW w:w="1663" w:type="dxa"/>
          </w:tcPr>
          <w:p w14:paraId="51109505" w14:textId="77777777" w:rsidR="005C0FCA" w:rsidRPr="00720574" w:rsidRDefault="005C0FCA" w:rsidP="001B3DD5">
            <w:pPr>
              <w:tabs>
                <w:tab w:val="left" w:pos="567"/>
              </w:tabs>
              <w:spacing w:before="0"/>
              <w:ind w:left="0"/>
              <w:jc w:val="center"/>
              <w:rPr>
                <w:rFonts w:ascii="Trebuchet MS" w:eastAsia="Times New Roman" w:hAnsi="Trebuchet MS" w:cstheme="minorHAnsi"/>
                <w:b/>
                <w:sz w:val="24"/>
                <w:szCs w:val="24"/>
              </w:rPr>
            </w:pPr>
            <w:proofErr w:type="spellStart"/>
            <w:r w:rsidRPr="00720574">
              <w:rPr>
                <w:rFonts w:ascii="Trebuchet MS" w:eastAsia="Times New Roman" w:hAnsi="Trebuchet MS" w:cstheme="minorHAnsi"/>
                <w:b/>
                <w:sz w:val="24"/>
                <w:szCs w:val="24"/>
              </w:rPr>
              <w:t>Punctaj</w:t>
            </w:r>
            <w:proofErr w:type="spellEnd"/>
          </w:p>
        </w:tc>
        <w:tc>
          <w:tcPr>
            <w:tcW w:w="1445" w:type="dxa"/>
          </w:tcPr>
          <w:p w14:paraId="4C3C67F0" w14:textId="38661360" w:rsidR="005C0FCA" w:rsidRPr="00720574" w:rsidRDefault="005C0FCA" w:rsidP="001B3DD5">
            <w:pPr>
              <w:tabs>
                <w:tab w:val="left" w:pos="567"/>
              </w:tabs>
              <w:spacing w:before="0"/>
              <w:ind w:left="0"/>
              <w:jc w:val="center"/>
              <w:rPr>
                <w:rFonts w:ascii="Trebuchet MS" w:eastAsia="Times New Roman" w:hAnsi="Trebuchet MS" w:cstheme="minorHAnsi"/>
                <w:b/>
                <w:sz w:val="24"/>
                <w:szCs w:val="24"/>
              </w:rPr>
            </w:pPr>
            <w:proofErr w:type="spellStart"/>
            <w:r>
              <w:rPr>
                <w:rFonts w:ascii="Trebuchet MS" w:eastAsia="Times New Roman" w:hAnsi="Trebuchet MS" w:cstheme="minorHAnsi"/>
                <w:b/>
                <w:sz w:val="24"/>
                <w:szCs w:val="24"/>
              </w:rPr>
              <w:t>Punctaj</w:t>
            </w:r>
            <w:proofErr w:type="spellEnd"/>
            <w:r>
              <w:rPr>
                <w:rFonts w:ascii="Trebuchet MS" w:eastAsia="Times New Roman" w:hAnsi="Trebuchet MS" w:cstheme="minorHAnsi"/>
                <w:b/>
                <w:sz w:val="24"/>
                <w:szCs w:val="24"/>
              </w:rPr>
              <w:t xml:space="preserve"> </w:t>
            </w:r>
            <w:proofErr w:type="spellStart"/>
            <w:r>
              <w:rPr>
                <w:rFonts w:ascii="Trebuchet MS" w:eastAsia="Times New Roman" w:hAnsi="Trebuchet MS" w:cstheme="minorHAnsi"/>
                <w:b/>
                <w:sz w:val="24"/>
                <w:szCs w:val="24"/>
              </w:rPr>
              <w:t>proiect</w:t>
            </w:r>
            <w:proofErr w:type="spellEnd"/>
          </w:p>
        </w:tc>
      </w:tr>
      <w:tr w:rsidR="005C0FCA" w:rsidRPr="00720574" w14:paraId="7F89B806" w14:textId="446C34D5" w:rsidTr="005C0FCA">
        <w:tc>
          <w:tcPr>
            <w:tcW w:w="809" w:type="dxa"/>
            <w:vMerge w:val="restart"/>
          </w:tcPr>
          <w:p w14:paraId="0422E193"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S1</w:t>
            </w:r>
          </w:p>
        </w:tc>
        <w:tc>
          <w:tcPr>
            <w:tcW w:w="5361" w:type="dxa"/>
          </w:tcPr>
          <w:p w14:paraId="493487FD" w14:textId="77777777" w:rsidR="005C0FCA" w:rsidRPr="00720574" w:rsidRDefault="005C0FCA" w:rsidP="001B3DD5">
            <w:pPr>
              <w:tabs>
                <w:tab w:val="left" w:pos="567"/>
              </w:tabs>
              <w:spacing w:before="0"/>
              <w:ind w:left="0"/>
              <w:jc w:val="both"/>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rPr>
              <w:t>Proiecte</w:t>
            </w:r>
            <w:proofErr w:type="spellEnd"/>
            <w:r w:rsidRPr="00720574">
              <w:rPr>
                <w:rFonts w:ascii="Trebuchet MS" w:eastAsia="Times New Roman" w:hAnsi="Trebuchet MS" w:cstheme="minorHAnsi"/>
                <w:sz w:val="24"/>
                <w:szCs w:val="24"/>
              </w:rPr>
              <w:t xml:space="preserve"> </w:t>
            </w:r>
            <w:proofErr w:type="spellStart"/>
            <w:r w:rsidRPr="00720574">
              <w:rPr>
                <w:rFonts w:ascii="Trebuchet MS" w:eastAsia="Times New Roman" w:hAnsi="Trebuchet MS" w:cstheme="minorHAnsi"/>
                <w:sz w:val="24"/>
                <w:szCs w:val="24"/>
              </w:rPr>
              <w:t>în</w:t>
            </w:r>
            <w:proofErr w:type="spellEnd"/>
            <w:r w:rsidRPr="00720574">
              <w:rPr>
                <w:rFonts w:ascii="Trebuchet MS" w:eastAsia="Times New Roman" w:hAnsi="Trebuchet MS" w:cstheme="minorHAnsi"/>
                <w:sz w:val="24"/>
                <w:szCs w:val="24"/>
              </w:rPr>
              <w:t xml:space="preserve"> UAT-</w:t>
            </w:r>
            <w:proofErr w:type="spellStart"/>
            <w:r w:rsidRPr="00720574">
              <w:rPr>
                <w:rFonts w:ascii="Trebuchet MS" w:eastAsia="Times New Roman" w:hAnsi="Trebuchet MS" w:cstheme="minorHAnsi"/>
                <w:sz w:val="24"/>
                <w:szCs w:val="24"/>
              </w:rPr>
              <w:t>uri</w:t>
            </w:r>
            <w:proofErr w:type="spellEnd"/>
            <w:r w:rsidRPr="00720574">
              <w:rPr>
                <w:rFonts w:ascii="Trebuchet MS" w:eastAsia="Times New Roman" w:hAnsi="Trebuchet MS" w:cstheme="minorHAnsi"/>
                <w:sz w:val="24"/>
                <w:szCs w:val="24"/>
              </w:rPr>
              <w:t xml:space="preserve"> cu IDUL </w:t>
            </w:r>
            <w:proofErr w:type="spellStart"/>
            <w:r w:rsidRPr="00720574">
              <w:rPr>
                <w:rFonts w:ascii="Trebuchet MS" w:eastAsia="Times New Roman" w:hAnsi="Trebuchet MS" w:cstheme="minorHAnsi"/>
                <w:sz w:val="24"/>
                <w:szCs w:val="24"/>
              </w:rPr>
              <w:t>mic</w:t>
            </w:r>
            <w:proofErr w:type="spellEnd"/>
            <w:r w:rsidRPr="00720574">
              <w:rPr>
                <w:rFonts w:ascii="Trebuchet MS" w:eastAsia="Times New Roman" w:hAnsi="Trebuchet MS" w:cstheme="minorHAnsi"/>
                <w:sz w:val="24"/>
                <w:szCs w:val="24"/>
              </w:rPr>
              <w:t>:</w:t>
            </w:r>
          </w:p>
        </w:tc>
        <w:tc>
          <w:tcPr>
            <w:tcW w:w="1663" w:type="dxa"/>
          </w:tcPr>
          <w:p w14:paraId="7F51C89A"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Max 20</w:t>
            </w:r>
          </w:p>
        </w:tc>
        <w:tc>
          <w:tcPr>
            <w:tcW w:w="1445" w:type="dxa"/>
          </w:tcPr>
          <w:p w14:paraId="0633B6A2"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r>
      <w:tr w:rsidR="005C0FCA" w:rsidRPr="00720574" w14:paraId="53F25851" w14:textId="08F223DF" w:rsidTr="005C0FCA">
        <w:tc>
          <w:tcPr>
            <w:tcW w:w="809" w:type="dxa"/>
            <w:vMerge/>
          </w:tcPr>
          <w:p w14:paraId="6165B696"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161A94CD" w14:textId="77777777" w:rsidR="005C0FCA" w:rsidRPr="00720574" w:rsidRDefault="005C0FCA" w:rsidP="005C0FCA">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rPr>
              <w:t>peste</w:t>
            </w:r>
            <w:proofErr w:type="spellEnd"/>
            <w:r w:rsidRPr="00720574">
              <w:rPr>
                <w:rFonts w:ascii="Trebuchet MS" w:eastAsia="Times New Roman" w:hAnsi="Trebuchet MS" w:cstheme="minorHAnsi"/>
                <w:sz w:val="24"/>
                <w:szCs w:val="24"/>
              </w:rPr>
              <w:t xml:space="preserve"> 55</w:t>
            </w:r>
          </w:p>
        </w:tc>
        <w:tc>
          <w:tcPr>
            <w:tcW w:w="1663" w:type="dxa"/>
          </w:tcPr>
          <w:p w14:paraId="14CB3D10"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18</w:t>
            </w:r>
          </w:p>
        </w:tc>
        <w:tc>
          <w:tcPr>
            <w:tcW w:w="1445" w:type="dxa"/>
          </w:tcPr>
          <w:p w14:paraId="4C56CC45"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r>
      <w:tr w:rsidR="005C0FCA" w:rsidRPr="00720574" w14:paraId="1CBF8999" w14:textId="38E75DFD" w:rsidTr="005C0FCA">
        <w:tc>
          <w:tcPr>
            <w:tcW w:w="809" w:type="dxa"/>
            <w:vMerge/>
          </w:tcPr>
          <w:p w14:paraId="1332FC89"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260ED6D5" w14:textId="77777777" w:rsidR="005C0FCA" w:rsidRPr="00720574" w:rsidRDefault="005C0FCA" w:rsidP="005C0FCA">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rPr>
              <w:t>între</w:t>
            </w:r>
            <w:proofErr w:type="spellEnd"/>
            <w:r w:rsidRPr="00720574">
              <w:rPr>
                <w:rFonts w:ascii="Trebuchet MS" w:eastAsia="Times New Roman" w:hAnsi="Trebuchet MS" w:cstheme="minorHAnsi"/>
                <w:sz w:val="24"/>
                <w:szCs w:val="24"/>
              </w:rPr>
              <w:t xml:space="preserve"> 45-55</w:t>
            </w:r>
          </w:p>
        </w:tc>
        <w:tc>
          <w:tcPr>
            <w:tcW w:w="1663" w:type="dxa"/>
          </w:tcPr>
          <w:p w14:paraId="225472A9"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19</w:t>
            </w:r>
          </w:p>
        </w:tc>
        <w:tc>
          <w:tcPr>
            <w:tcW w:w="1445" w:type="dxa"/>
          </w:tcPr>
          <w:p w14:paraId="1F0D9478"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r>
      <w:tr w:rsidR="005C0FCA" w:rsidRPr="00720574" w14:paraId="1DC1AD79" w14:textId="67058619" w:rsidTr="005C0FCA">
        <w:tc>
          <w:tcPr>
            <w:tcW w:w="809" w:type="dxa"/>
            <w:vMerge/>
          </w:tcPr>
          <w:p w14:paraId="7B0E8201"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769E4EE1" w14:textId="77777777" w:rsidR="005C0FCA" w:rsidRPr="00720574" w:rsidRDefault="005C0FCA" w:rsidP="005C0FCA">
            <w:pPr>
              <w:pStyle w:val="ListParagraph"/>
              <w:numPr>
                <w:ilvl w:val="0"/>
                <w:numId w:val="2"/>
              </w:numPr>
              <w:spacing w:before="0"/>
              <w:ind w:left="720" w:right="0" w:hanging="290"/>
              <w:rPr>
                <w:rFonts w:ascii="Trebuchet MS" w:eastAsia="Times New Roman" w:hAnsi="Trebuchet MS" w:cstheme="minorHAnsi"/>
                <w:sz w:val="24"/>
                <w:szCs w:val="24"/>
              </w:rPr>
            </w:pPr>
            <w:r w:rsidRPr="00720574">
              <w:rPr>
                <w:rFonts w:ascii="Trebuchet MS" w:eastAsia="Times New Roman" w:hAnsi="Trebuchet MS" w:cstheme="minorHAnsi"/>
                <w:sz w:val="24"/>
                <w:szCs w:val="24"/>
              </w:rPr>
              <w:t>sub 45</w:t>
            </w:r>
          </w:p>
        </w:tc>
        <w:tc>
          <w:tcPr>
            <w:tcW w:w="1663" w:type="dxa"/>
          </w:tcPr>
          <w:p w14:paraId="32450AF2"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20</w:t>
            </w:r>
          </w:p>
        </w:tc>
        <w:tc>
          <w:tcPr>
            <w:tcW w:w="1445" w:type="dxa"/>
          </w:tcPr>
          <w:p w14:paraId="59F66A5C"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r>
      <w:tr w:rsidR="005C0FCA" w:rsidRPr="00720574" w14:paraId="7EFB3C3A" w14:textId="5D5B403C" w:rsidTr="005C0FCA">
        <w:tc>
          <w:tcPr>
            <w:tcW w:w="809" w:type="dxa"/>
            <w:vMerge w:val="restart"/>
          </w:tcPr>
          <w:p w14:paraId="2A28C058"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S2</w:t>
            </w:r>
          </w:p>
        </w:tc>
        <w:tc>
          <w:tcPr>
            <w:tcW w:w="5361" w:type="dxa"/>
          </w:tcPr>
          <w:p w14:paraId="7867AB16" w14:textId="77777777" w:rsidR="005C0FCA" w:rsidRPr="00720574" w:rsidRDefault="005C0FCA" w:rsidP="001B3DD5">
            <w:pPr>
              <w:spacing w:before="0"/>
              <w:ind w:left="0" w:right="0"/>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lang w:eastAsia="ro-RO"/>
              </w:rPr>
              <w:t>Principiul</w:t>
            </w:r>
            <w:proofErr w:type="spellEnd"/>
            <w:r w:rsidRPr="00720574">
              <w:rPr>
                <w:rFonts w:ascii="Trebuchet MS" w:eastAsia="Times New Roman" w:hAnsi="Trebuchet MS" w:cstheme="minorHAnsi"/>
                <w:sz w:val="24"/>
                <w:szCs w:val="24"/>
                <w:lang w:eastAsia="ro-RO"/>
              </w:rPr>
              <w:t xml:space="preserve"> </w:t>
            </w:r>
            <w:proofErr w:type="spellStart"/>
            <w:r w:rsidRPr="00720574">
              <w:rPr>
                <w:rFonts w:ascii="Trebuchet MS" w:eastAsia="Times New Roman" w:hAnsi="Trebuchet MS" w:cstheme="minorHAnsi"/>
                <w:sz w:val="24"/>
                <w:szCs w:val="24"/>
                <w:lang w:eastAsia="ro-RO"/>
              </w:rPr>
              <w:t>prioritizării</w:t>
            </w:r>
            <w:proofErr w:type="spellEnd"/>
            <w:r w:rsidRPr="00720574">
              <w:rPr>
                <w:rFonts w:ascii="Trebuchet MS" w:eastAsia="Times New Roman" w:hAnsi="Trebuchet MS" w:cstheme="minorHAnsi"/>
                <w:sz w:val="24"/>
                <w:szCs w:val="24"/>
                <w:lang w:eastAsia="ro-RO"/>
              </w:rPr>
              <w:t xml:space="preserve"> </w:t>
            </w:r>
            <w:proofErr w:type="spellStart"/>
            <w:r w:rsidRPr="00720574">
              <w:rPr>
                <w:rFonts w:ascii="Trebuchet MS" w:eastAsia="Times New Roman" w:hAnsi="Trebuchet MS" w:cstheme="minorHAnsi"/>
                <w:sz w:val="24"/>
                <w:szCs w:val="24"/>
                <w:lang w:eastAsia="ro-RO"/>
              </w:rPr>
              <w:t>tipului</w:t>
            </w:r>
            <w:proofErr w:type="spellEnd"/>
            <w:r w:rsidRPr="00720574">
              <w:rPr>
                <w:rFonts w:ascii="Trebuchet MS" w:eastAsia="Times New Roman" w:hAnsi="Trebuchet MS" w:cstheme="minorHAnsi"/>
                <w:sz w:val="24"/>
                <w:szCs w:val="24"/>
                <w:lang w:eastAsia="ro-RO"/>
              </w:rPr>
              <w:t xml:space="preserve"> de </w:t>
            </w:r>
            <w:proofErr w:type="spellStart"/>
            <w:r w:rsidRPr="00720574">
              <w:rPr>
                <w:rFonts w:ascii="Trebuchet MS" w:eastAsia="Times New Roman" w:hAnsi="Trebuchet MS" w:cstheme="minorHAnsi"/>
                <w:sz w:val="24"/>
                <w:szCs w:val="24"/>
                <w:lang w:eastAsia="ro-RO"/>
              </w:rPr>
              <w:t>investiții</w:t>
            </w:r>
            <w:proofErr w:type="spellEnd"/>
          </w:p>
        </w:tc>
        <w:tc>
          <w:tcPr>
            <w:tcW w:w="1663" w:type="dxa"/>
          </w:tcPr>
          <w:p w14:paraId="3C1B50E5" w14:textId="77777777" w:rsidR="005C0FCA" w:rsidRPr="00720574" w:rsidRDefault="005C0FCA" w:rsidP="001B3DD5">
            <w:pPr>
              <w:spacing w:before="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Max 15</w:t>
            </w:r>
          </w:p>
        </w:tc>
        <w:tc>
          <w:tcPr>
            <w:tcW w:w="1445" w:type="dxa"/>
          </w:tcPr>
          <w:p w14:paraId="10BC1E75" w14:textId="77777777" w:rsidR="005C0FCA" w:rsidRPr="00720574" w:rsidRDefault="005C0FCA" w:rsidP="001B3DD5">
            <w:pPr>
              <w:spacing w:before="0"/>
              <w:jc w:val="center"/>
              <w:rPr>
                <w:rFonts w:ascii="Trebuchet MS" w:eastAsia="Times New Roman" w:hAnsi="Trebuchet MS" w:cstheme="minorHAnsi"/>
                <w:sz w:val="24"/>
                <w:szCs w:val="24"/>
              </w:rPr>
            </w:pPr>
          </w:p>
        </w:tc>
      </w:tr>
      <w:tr w:rsidR="005C0FCA" w:rsidRPr="00720574" w14:paraId="4BCA01EA" w14:textId="1BE92E1F" w:rsidTr="005C0FCA">
        <w:tc>
          <w:tcPr>
            <w:tcW w:w="809" w:type="dxa"/>
            <w:vMerge/>
          </w:tcPr>
          <w:p w14:paraId="07427183"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1B096C8F" w14:textId="77777777" w:rsidR="005C0FCA" w:rsidRPr="00720574" w:rsidRDefault="005C0FCA" w:rsidP="005C0FCA">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lang w:eastAsia="ro-RO"/>
              </w:rPr>
              <w:t>investiții</w:t>
            </w:r>
            <w:proofErr w:type="spellEnd"/>
            <w:r w:rsidRPr="00720574">
              <w:rPr>
                <w:rFonts w:ascii="Trebuchet MS" w:eastAsia="Times New Roman" w:hAnsi="Trebuchet MS" w:cstheme="minorHAnsi"/>
                <w:sz w:val="24"/>
                <w:szCs w:val="24"/>
                <w:lang w:eastAsia="ro-RO"/>
              </w:rPr>
              <w:t xml:space="preserve"> </w:t>
            </w:r>
            <w:proofErr w:type="spellStart"/>
            <w:r w:rsidRPr="00720574">
              <w:rPr>
                <w:rFonts w:ascii="Trebuchet MS" w:eastAsia="Times New Roman" w:hAnsi="Trebuchet MS" w:cstheme="minorHAnsi"/>
                <w:sz w:val="24"/>
                <w:szCs w:val="24"/>
                <w:lang w:eastAsia="ro-RO"/>
              </w:rPr>
              <w:t>în</w:t>
            </w:r>
            <w:proofErr w:type="spellEnd"/>
            <w:r w:rsidRPr="00720574">
              <w:rPr>
                <w:rFonts w:ascii="Trebuchet MS" w:eastAsia="Times New Roman" w:hAnsi="Trebuchet MS" w:cstheme="minorHAnsi"/>
                <w:sz w:val="24"/>
                <w:szCs w:val="24"/>
                <w:lang w:eastAsia="ro-RO"/>
              </w:rPr>
              <w:t xml:space="preserve"> </w:t>
            </w:r>
            <w:proofErr w:type="spellStart"/>
            <w:r w:rsidRPr="00720574">
              <w:rPr>
                <w:rFonts w:ascii="Trebuchet MS" w:eastAsia="Times New Roman" w:hAnsi="Trebuchet MS" w:cstheme="minorHAnsi"/>
                <w:sz w:val="24"/>
                <w:szCs w:val="24"/>
                <w:lang w:eastAsia="ro-RO"/>
              </w:rPr>
              <w:t>infrastructura</w:t>
            </w:r>
            <w:proofErr w:type="spellEnd"/>
            <w:r w:rsidRPr="00720574">
              <w:rPr>
                <w:rFonts w:ascii="Trebuchet MS" w:eastAsia="Times New Roman" w:hAnsi="Trebuchet MS" w:cstheme="minorHAnsi"/>
                <w:sz w:val="24"/>
                <w:szCs w:val="24"/>
                <w:lang w:eastAsia="ro-RO"/>
              </w:rPr>
              <w:t xml:space="preserve"> </w:t>
            </w:r>
            <w:proofErr w:type="spellStart"/>
            <w:r w:rsidRPr="00720574">
              <w:rPr>
                <w:rFonts w:ascii="Trebuchet MS" w:eastAsia="Times New Roman" w:hAnsi="Trebuchet MS" w:cstheme="minorHAnsi"/>
                <w:sz w:val="24"/>
                <w:szCs w:val="24"/>
                <w:lang w:eastAsia="ro-RO"/>
              </w:rPr>
              <w:t>rutieră</w:t>
            </w:r>
            <w:proofErr w:type="spellEnd"/>
          </w:p>
        </w:tc>
        <w:tc>
          <w:tcPr>
            <w:tcW w:w="1663" w:type="dxa"/>
          </w:tcPr>
          <w:p w14:paraId="539665BE" w14:textId="77777777" w:rsidR="005C0FCA" w:rsidRPr="00720574" w:rsidRDefault="005C0FCA" w:rsidP="001B3DD5">
            <w:pPr>
              <w:spacing w:before="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15</w:t>
            </w:r>
          </w:p>
        </w:tc>
        <w:tc>
          <w:tcPr>
            <w:tcW w:w="1445" w:type="dxa"/>
          </w:tcPr>
          <w:p w14:paraId="5B9B16E7" w14:textId="77777777" w:rsidR="005C0FCA" w:rsidRPr="00720574" w:rsidRDefault="005C0FCA" w:rsidP="001B3DD5">
            <w:pPr>
              <w:spacing w:before="0"/>
              <w:jc w:val="center"/>
              <w:rPr>
                <w:rFonts w:ascii="Trebuchet MS" w:eastAsia="Times New Roman" w:hAnsi="Trebuchet MS" w:cstheme="minorHAnsi"/>
                <w:sz w:val="24"/>
                <w:szCs w:val="24"/>
              </w:rPr>
            </w:pPr>
          </w:p>
        </w:tc>
      </w:tr>
      <w:tr w:rsidR="005C0FCA" w:rsidRPr="00720574" w14:paraId="3D9981AE" w14:textId="67CA8C3C" w:rsidTr="005C0FCA">
        <w:tc>
          <w:tcPr>
            <w:tcW w:w="809" w:type="dxa"/>
            <w:vMerge/>
          </w:tcPr>
          <w:p w14:paraId="1FB84A52"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7C07FD3C" w14:textId="77777777" w:rsidR="005C0FCA" w:rsidRPr="00720574" w:rsidRDefault="005C0FCA" w:rsidP="005C0FCA">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lang w:eastAsia="ro-RO"/>
              </w:rPr>
              <w:t>investiții</w:t>
            </w:r>
            <w:proofErr w:type="spellEnd"/>
            <w:r w:rsidRPr="00720574">
              <w:rPr>
                <w:rFonts w:ascii="Trebuchet MS" w:eastAsia="Times New Roman" w:hAnsi="Trebuchet MS" w:cstheme="minorHAnsi"/>
                <w:sz w:val="24"/>
                <w:szCs w:val="24"/>
                <w:lang w:eastAsia="ro-RO"/>
              </w:rPr>
              <w:t xml:space="preserve"> </w:t>
            </w:r>
            <w:proofErr w:type="spellStart"/>
            <w:r w:rsidRPr="00720574">
              <w:rPr>
                <w:rFonts w:ascii="Trebuchet MS" w:eastAsia="Times New Roman" w:hAnsi="Trebuchet MS" w:cs="Times New Roman"/>
                <w:sz w:val="24"/>
                <w:szCs w:val="24"/>
                <w:lang w:eastAsia="ro-RO"/>
              </w:rPr>
              <w:t>în</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infrastructura</w:t>
            </w:r>
            <w:proofErr w:type="spellEnd"/>
            <w:r w:rsidRPr="00720574">
              <w:rPr>
                <w:rFonts w:ascii="Trebuchet MS" w:eastAsia="Times New Roman" w:hAnsi="Trebuchet MS" w:cs="Times New Roman"/>
                <w:sz w:val="24"/>
                <w:szCs w:val="24"/>
                <w:lang w:eastAsia="ro-RO"/>
              </w:rPr>
              <w:t xml:space="preserve"> de </w:t>
            </w:r>
            <w:proofErr w:type="spellStart"/>
            <w:r w:rsidRPr="00720574">
              <w:rPr>
                <w:rFonts w:ascii="Trebuchet MS" w:eastAsia="Times New Roman" w:hAnsi="Trebuchet MS" w:cs="Times New Roman"/>
                <w:sz w:val="24"/>
                <w:szCs w:val="24"/>
                <w:lang w:eastAsia="ro-RO"/>
              </w:rPr>
              <w:t>apă</w:t>
            </w:r>
            <w:proofErr w:type="spellEnd"/>
            <w:r w:rsidRPr="00720574">
              <w:rPr>
                <w:rFonts w:ascii="Trebuchet MS" w:eastAsia="Times New Roman" w:hAnsi="Trebuchet MS" w:cs="Times New Roman"/>
                <w:sz w:val="24"/>
                <w:szCs w:val="24"/>
                <w:lang w:eastAsia="ro-RO"/>
              </w:rPr>
              <w:t>/</w:t>
            </w:r>
            <w:proofErr w:type="spellStart"/>
            <w:r w:rsidRPr="00720574">
              <w:rPr>
                <w:rFonts w:ascii="Trebuchet MS" w:eastAsia="Times New Roman" w:hAnsi="Trebuchet MS" w:cs="Times New Roman"/>
                <w:sz w:val="24"/>
                <w:szCs w:val="24"/>
                <w:lang w:eastAsia="ro-RO"/>
              </w:rPr>
              <w:t>canalizare</w:t>
            </w:r>
            <w:proofErr w:type="spellEnd"/>
          </w:p>
        </w:tc>
        <w:tc>
          <w:tcPr>
            <w:tcW w:w="1663" w:type="dxa"/>
          </w:tcPr>
          <w:p w14:paraId="598AD1A5" w14:textId="77777777" w:rsidR="005C0FCA" w:rsidRPr="00720574" w:rsidRDefault="005C0FCA" w:rsidP="001B3DD5">
            <w:pPr>
              <w:spacing w:before="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10</w:t>
            </w:r>
          </w:p>
        </w:tc>
        <w:tc>
          <w:tcPr>
            <w:tcW w:w="1445" w:type="dxa"/>
          </w:tcPr>
          <w:p w14:paraId="6072BE59" w14:textId="77777777" w:rsidR="005C0FCA" w:rsidRPr="00720574" w:rsidRDefault="005C0FCA" w:rsidP="001B3DD5">
            <w:pPr>
              <w:spacing w:before="0"/>
              <w:jc w:val="center"/>
              <w:rPr>
                <w:rFonts w:ascii="Trebuchet MS" w:eastAsia="Times New Roman" w:hAnsi="Trebuchet MS" w:cstheme="minorHAnsi"/>
                <w:sz w:val="24"/>
                <w:szCs w:val="24"/>
              </w:rPr>
            </w:pPr>
          </w:p>
        </w:tc>
      </w:tr>
      <w:tr w:rsidR="005C0FCA" w:rsidRPr="00720574" w14:paraId="3A010268" w14:textId="2CFD5365" w:rsidTr="005C0FCA">
        <w:tc>
          <w:tcPr>
            <w:tcW w:w="809" w:type="dxa"/>
            <w:vMerge/>
          </w:tcPr>
          <w:p w14:paraId="4510C8C7"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2FF34898" w14:textId="77777777" w:rsidR="005C0FCA" w:rsidRPr="00720574" w:rsidRDefault="005C0FCA" w:rsidP="005C0FCA">
            <w:pPr>
              <w:pStyle w:val="ListParagraph"/>
              <w:numPr>
                <w:ilvl w:val="0"/>
                <w:numId w:val="2"/>
              </w:numPr>
              <w:spacing w:before="0"/>
              <w:ind w:left="720" w:right="0" w:hanging="290"/>
              <w:rPr>
                <w:rFonts w:ascii="Trebuchet MS" w:eastAsia="Times New Roman" w:hAnsi="Trebuchet MS" w:cstheme="minorHAnsi"/>
                <w:sz w:val="24"/>
                <w:szCs w:val="24"/>
                <w:lang w:eastAsia="ro-RO"/>
              </w:rPr>
            </w:pPr>
            <w:proofErr w:type="spellStart"/>
            <w:r w:rsidRPr="00720574">
              <w:rPr>
                <w:rFonts w:ascii="Trebuchet MS" w:eastAsia="Times New Roman" w:hAnsi="Trebuchet MS" w:cs="Times New Roman"/>
                <w:sz w:val="24"/>
                <w:szCs w:val="24"/>
                <w:lang w:eastAsia="ro-RO"/>
              </w:rPr>
              <w:t>alte</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tipuri</w:t>
            </w:r>
            <w:proofErr w:type="spellEnd"/>
            <w:r w:rsidRPr="00720574">
              <w:rPr>
                <w:rFonts w:ascii="Trebuchet MS" w:eastAsia="Times New Roman" w:hAnsi="Trebuchet MS" w:cs="Times New Roman"/>
                <w:sz w:val="24"/>
                <w:szCs w:val="24"/>
                <w:lang w:eastAsia="ro-RO"/>
              </w:rPr>
              <w:t xml:space="preserve"> de </w:t>
            </w:r>
            <w:proofErr w:type="spellStart"/>
            <w:r w:rsidRPr="00720574">
              <w:rPr>
                <w:rFonts w:ascii="Trebuchet MS" w:eastAsia="Times New Roman" w:hAnsi="Trebuchet MS" w:cs="Times New Roman"/>
                <w:sz w:val="24"/>
                <w:szCs w:val="24"/>
                <w:lang w:eastAsia="ro-RO"/>
              </w:rPr>
              <w:t>investiții</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în</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infrastructură</w:t>
            </w:r>
            <w:proofErr w:type="spellEnd"/>
          </w:p>
        </w:tc>
        <w:tc>
          <w:tcPr>
            <w:tcW w:w="1663" w:type="dxa"/>
          </w:tcPr>
          <w:p w14:paraId="2334C1F1" w14:textId="77777777" w:rsidR="005C0FCA" w:rsidRPr="00720574" w:rsidRDefault="005C0FCA" w:rsidP="001B3DD5">
            <w:pPr>
              <w:spacing w:before="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5</w:t>
            </w:r>
          </w:p>
        </w:tc>
        <w:tc>
          <w:tcPr>
            <w:tcW w:w="1445" w:type="dxa"/>
          </w:tcPr>
          <w:p w14:paraId="0D751539" w14:textId="77777777" w:rsidR="005C0FCA" w:rsidRPr="00720574" w:rsidRDefault="005C0FCA" w:rsidP="001B3DD5">
            <w:pPr>
              <w:spacing w:before="0"/>
              <w:jc w:val="center"/>
              <w:rPr>
                <w:rFonts w:ascii="Trebuchet MS" w:eastAsia="Times New Roman" w:hAnsi="Trebuchet MS" w:cstheme="minorHAnsi"/>
                <w:sz w:val="24"/>
                <w:szCs w:val="24"/>
              </w:rPr>
            </w:pPr>
          </w:p>
        </w:tc>
      </w:tr>
      <w:tr w:rsidR="005C0FCA" w:rsidRPr="00720574" w14:paraId="522047C7" w14:textId="5FBBE2C7" w:rsidTr="005C0FCA">
        <w:tc>
          <w:tcPr>
            <w:tcW w:w="809" w:type="dxa"/>
            <w:vMerge w:val="restart"/>
          </w:tcPr>
          <w:p w14:paraId="53C6310A"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S3</w:t>
            </w:r>
          </w:p>
        </w:tc>
        <w:tc>
          <w:tcPr>
            <w:tcW w:w="5361" w:type="dxa"/>
          </w:tcPr>
          <w:p w14:paraId="75541DA1" w14:textId="77777777" w:rsidR="005C0FCA" w:rsidRPr="00720574" w:rsidRDefault="005C0FCA" w:rsidP="001B3DD5">
            <w:pPr>
              <w:spacing w:before="0"/>
              <w:ind w:left="0" w:right="0"/>
              <w:rPr>
                <w:rFonts w:ascii="Trebuchet MS" w:eastAsia="Times New Roman" w:hAnsi="Trebuchet MS" w:cstheme="minorHAnsi"/>
                <w:sz w:val="24"/>
                <w:szCs w:val="24"/>
              </w:rPr>
            </w:pPr>
            <w:proofErr w:type="spellStart"/>
            <w:r w:rsidRPr="00720574">
              <w:rPr>
                <w:rFonts w:ascii="Trebuchet MS" w:eastAsia="Times New Roman" w:hAnsi="Trebuchet MS" w:cs="Times New Roman"/>
                <w:sz w:val="24"/>
                <w:szCs w:val="24"/>
                <w:lang w:eastAsia="ro-RO"/>
              </w:rPr>
              <w:t>Proiecte</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ce</w:t>
            </w:r>
            <w:proofErr w:type="spellEnd"/>
            <w:r w:rsidRPr="00720574">
              <w:rPr>
                <w:rFonts w:ascii="Trebuchet MS" w:eastAsia="Times New Roman" w:hAnsi="Trebuchet MS" w:cs="Times New Roman"/>
                <w:sz w:val="24"/>
                <w:szCs w:val="24"/>
                <w:lang w:eastAsia="ro-RO"/>
              </w:rPr>
              <w:t xml:space="preserve"> se </w:t>
            </w:r>
            <w:proofErr w:type="spellStart"/>
            <w:r w:rsidRPr="00720574">
              <w:rPr>
                <w:rFonts w:ascii="Trebuchet MS" w:eastAsia="Times New Roman" w:hAnsi="Trebuchet MS" w:cs="Times New Roman"/>
                <w:sz w:val="24"/>
                <w:szCs w:val="24"/>
                <w:lang w:eastAsia="ro-RO"/>
              </w:rPr>
              <w:t>desfășoară</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în</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mai</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multe</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localități</w:t>
            </w:r>
            <w:proofErr w:type="spellEnd"/>
            <w:r w:rsidRPr="00720574">
              <w:rPr>
                <w:rFonts w:ascii="Trebuchet MS" w:eastAsia="Times New Roman" w:hAnsi="Trebuchet MS" w:cs="Times New Roman"/>
                <w:sz w:val="24"/>
                <w:szCs w:val="24"/>
                <w:lang w:eastAsia="ro-RO"/>
              </w:rPr>
              <w:t xml:space="preserve"> din </w:t>
            </w:r>
            <w:proofErr w:type="spellStart"/>
            <w:r w:rsidRPr="00720574">
              <w:rPr>
                <w:rFonts w:ascii="Trebuchet MS" w:eastAsia="Times New Roman" w:hAnsi="Trebuchet MS" w:cs="Times New Roman"/>
                <w:sz w:val="24"/>
                <w:szCs w:val="24"/>
                <w:lang w:eastAsia="ro-RO"/>
              </w:rPr>
              <w:t>cadrul</w:t>
            </w:r>
            <w:proofErr w:type="spellEnd"/>
            <w:r w:rsidRPr="00720574">
              <w:rPr>
                <w:rFonts w:ascii="Trebuchet MS" w:eastAsia="Times New Roman" w:hAnsi="Trebuchet MS" w:cs="Times New Roman"/>
                <w:sz w:val="24"/>
                <w:szCs w:val="24"/>
                <w:lang w:eastAsia="ro-RO"/>
              </w:rPr>
              <w:t xml:space="preserve"> GAL</w:t>
            </w:r>
          </w:p>
        </w:tc>
        <w:tc>
          <w:tcPr>
            <w:tcW w:w="1663" w:type="dxa"/>
          </w:tcPr>
          <w:p w14:paraId="370190E4" w14:textId="77777777" w:rsidR="005C0FCA" w:rsidRPr="00720574" w:rsidRDefault="005C0FCA" w:rsidP="001B3DD5">
            <w:pPr>
              <w:spacing w:before="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Max 20</w:t>
            </w:r>
          </w:p>
        </w:tc>
        <w:tc>
          <w:tcPr>
            <w:tcW w:w="1445" w:type="dxa"/>
          </w:tcPr>
          <w:p w14:paraId="45F7D98A" w14:textId="77777777" w:rsidR="005C0FCA" w:rsidRPr="00720574" w:rsidRDefault="005C0FCA" w:rsidP="001B3DD5">
            <w:pPr>
              <w:spacing w:before="0"/>
              <w:jc w:val="center"/>
              <w:rPr>
                <w:rFonts w:ascii="Trebuchet MS" w:eastAsia="Times New Roman" w:hAnsi="Trebuchet MS" w:cstheme="minorHAnsi"/>
                <w:sz w:val="24"/>
                <w:szCs w:val="24"/>
              </w:rPr>
            </w:pPr>
          </w:p>
        </w:tc>
      </w:tr>
      <w:tr w:rsidR="005C0FCA" w:rsidRPr="00720574" w14:paraId="2D9987D6" w14:textId="50615687" w:rsidTr="005C0FCA">
        <w:tc>
          <w:tcPr>
            <w:tcW w:w="809" w:type="dxa"/>
            <w:vMerge/>
          </w:tcPr>
          <w:p w14:paraId="3B6E8C0A"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1AFF20F2" w14:textId="77777777" w:rsidR="005C0FCA" w:rsidRPr="00720574" w:rsidRDefault="005C0FCA" w:rsidP="005C0FCA">
            <w:pPr>
              <w:pStyle w:val="ListParagraph"/>
              <w:numPr>
                <w:ilvl w:val="0"/>
                <w:numId w:val="2"/>
              </w:numPr>
              <w:spacing w:before="0"/>
              <w:ind w:left="720" w:right="0" w:hanging="290"/>
              <w:jc w:val="both"/>
              <w:rPr>
                <w:rFonts w:ascii="Trebuchet MS" w:eastAsia="Times New Roman" w:hAnsi="Trebuchet MS" w:cstheme="minorHAnsi"/>
                <w:sz w:val="24"/>
                <w:szCs w:val="24"/>
                <w:lang w:eastAsia="ro-RO"/>
              </w:rPr>
            </w:pPr>
            <w:proofErr w:type="spellStart"/>
            <w:r w:rsidRPr="00720574">
              <w:rPr>
                <w:rFonts w:ascii="Trebuchet MS" w:eastAsia="Times New Roman" w:hAnsi="Trebuchet MS" w:cs="Times New Roman"/>
                <w:sz w:val="24"/>
                <w:szCs w:val="24"/>
                <w:lang w:eastAsia="ro-RO"/>
              </w:rPr>
              <w:t>proiecte</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ce</w:t>
            </w:r>
            <w:proofErr w:type="spellEnd"/>
            <w:r w:rsidRPr="00720574">
              <w:rPr>
                <w:rFonts w:ascii="Trebuchet MS" w:eastAsia="Times New Roman" w:hAnsi="Trebuchet MS" w:cs="Times New Roman"/>
                <w:sz w:val="24"/>
                <w:szCs w:val="24"/>
                <w:lang w:eastAsia="ro-RO"/>
              </w:rPr>
              <w:t xml:space="preserve"> se </w:t>
            </w:r>
            <w:proofErr w:type="spellStart"/>
            <w:r w:rsidRPr="00720574">
              <w:rPr>
                <w:rFonts w:ascii="Trebuchet MS" w:eastAsia="Times New Roman" w:hAnsi="Trebuchet MS" w:cs="Times New Roman"/>
                <w:sz w:val="24"/>
                <w:szCs w:val="24"/>
                <w:lang w:eastAsia="ro-RO"/>
              </w:rPr>
              <w:t>desfășoară</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pe</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raza</w:t>
            </w:r>
            <w:proofErr w:type="spellEnd"/>
            <w:r w:rsidRPr="00720574">
              <w:rPr>
                <w:rFonts w:ascii="Trebuchet MS" w:eastAsia="Times New Roman" w:hAnsi="Trebuchet MS" w:cs="Times New Roman"/>
                <w:sz w:val="24"/>
                <w:szCs w:val="24"/>
                <w:lang w:eastAsia="ro-RO"/>
              </w:rPr>
              <w:t xml:space="preserve"> a 2 </w:t>
            </w:r>
            <w:proofErr w:type="spellStart"/>
            <w:r w:rsidRPr="00720574">
              <w:rPr>
                <w:rFonts w:ascii="Trebuchet MS" w:eastAsia="Times New Roman" w:hAnsi="Trebuchet MS" w:cs="Times New Roman"/>
                <w:sz w:val="24"/>
                <w:szCs w:val="24"/>
                <w:lang w:eastAsia="ro-RO"/>
              </w:rPr>
              <w:t>localități</w:t>
            </w:r>
            <w:proofErr w:type="spellEnd"/>
          </w:p>
        </w:tc>
        <w:tc>
          <w:tcPr>
            <w:tcW w:w="1663" w:type="dxa"/>
          </w:tcPr>
          <w:p w14:paraId="489F9810" w14:textId="77777777" w:rsidR="005C0FCA" w:rsidRPr="00720574" w:rsidRDefault="005C0FCA" w:rsidP="001B3DD5">
            <w:pPr>
              <w:spacing w:before="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20</w:t>
            </w:r>
          </w:p>
        </w:tc>
        <w:tc>
          <w:tcPr>
            <w:tcW w:w="1445" w:type="dxa"/>
          </w:tcPr>
          <w:p w14:paraId="41415940" w14:textId="77777777" w:rsidR="005C0FCA" w:rsidRPr="00720574" w:rsidRDefault="005C0FCA" w:rsidP="001B3DD5">
            <w:pPr>
              <w:spacing w:before="0"/>
              <w:jc w:val="center"/>
              <w:rPr>
                <w:rFonts w:ascii="Trebuchet MS" w:eastAsia="Times New Roman" w:hAnsi="Trebuchet MS" w:cstheme="minorHAnsi"/>
                <w:sz w:val="24"/>
                <w:szCs w:val="24"/>
              </w:rPr>
            </w:pPr>
          </w:p>
        </w:tc>
      </w:tr>
      <w:tr w:rsidR="005C0FCA" w:rsidRPr="00720574" w14:paraId="21DBC69D" w14:textId="0309CEC9" w:rsidTr="005C0FCA">
        <w:tc>
          <w:tcPr>
            <w:tcW w:w="809" w:type="dxa"/>
            <w:vMerge/>
          </w:tcPr>
          <w:p w14:paraId="75FCF767"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04AC2262" w14:textId="77777777" w:rsidR="005C0FCA" w:rsidRPr="00720574" w:rsidRDefault="005C0FCA" w:rsidP="005C0FCA">
            <w:pPr>
              <w:pStyle w:val="ListParagraph"/>
              <w:numPr>
                <w:ilvl w:val="0"/>
                <w:numId w:val="18"/>
              </w:numPr>
              <w:spacing w:before="0"/>
              <w:ind w:left="713" w:hanging="283"/>
              <w:jc w:val="both"/>
              <w:rPr>
                <w:rFonts w:ascii="Trebuchet MS" w:eastAsia="Times New Roman" w:hAnsi="Trebuchet MS" w:cstheme="minorHAnsi"/>
                <w:sz w:val="24"/>
                <w:szCs w:val="24"/>
              </w:rPr>
            </w:pPr>
            <w:proofErr w:type="spellStart"/>
            <w:r w:rsidRPr="00720574">
              <w:rPr>
                <w:rFonts w:ascii="Trebuchet MS" w:eastAsia="Times New Roman" w:hAnsi="Trebuchet MS" w:cs="Times New Roman"/>
                <w:sz w:val="24"/>
                <w:szCs w:val="24"/>
                <w:lang w:eastAsia="ro-RO"/>
              </w:rPr>
              <w:t>proiecte</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ce</w:t>
            </w:r>
            <w:proofErr w:type="spellEnd"/>
            <w:r w:rsidRPr="00720574">
              <w:rPr>
                <w:rFonts w:ascii="Trebuchet MS" w:eastAsia="Times New Roman" w:hAnsi="Trebuchet MS" w:cs="Times New Roman"/>
                <w:sz w:val="24"/>
                <w:szCs w:val="24"/>
                <w:lang w:eastAsia="ro-RO"/>
              </w:rPr>
              <w:t xml:space="preserve"> se </w:t>
            </w:r>
            <w:proofErr w:type="spellStart"/>
            <w:r w:rsidRPr="00720574">
              <w:rPr>
                <w:rFonts w:ascii="Trebuchet MS" w:eastAsia="Times New Roman" w:hAnsi="Trebuchet MS" w:cs="Times New Roman"/>
                <w:sz w:val="24"/>
                <w:szCs w:val="24"/>
                <w:lang w:eastAsia="ro-RO"/>
              </w:rPr>
              <w:t>desfășoară</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pe</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raza</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unei</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singure</w:t>
            </w:r>
            <w:proofErr w:type="spellEnd"/>
            <w:r w:rsidRPr="00720574">
              <w:rPr>
                <w:rFonts w:ascii="Trebuchet MS" w:eastAsia="Times New Roman" w:hAnsi="Trebuchet MS" w:cs="Times New Roman"/>
                <w:sz w:val="24"/>
                <w:szCs w:val="24"/>
                <w:lang w:eastAsia="ro-RO"/>
              </w:rPr>
              <w:t xml:space="preserve"> </w:t>
            </w:r>
            <w:proofErr w:type="spellStart"/>
            <w:r w:rsidRPr="00720574">
              <w:rPr>
                <w:rFonts w:ascii="Trebuchet MS" w:eastAsia="Times New Roman" w:hAnsi="Trebuchet MS" w:cs="Times New Roman"/>
                <w:sz w:val="24"/>
                <w:szCs w:val="24"/>
                <w:lang w:eastAsia="ro-RO"/>
              </w:rPr>
              <w:t>localități</w:t>
            </w:r>
            <w:proofErr w:type="spellEnd"/>
          </w:p>
        </w:tc>
        <w:tc>
          <w:tcPr>
            <w:tcW w:w="1663" w:type="dxa"/>
          </w:tcPr>
          <w:p w14:paraId="5AAFB5BC" w14:textId="77777777" w:rsidR="005C0FCA" w:rsidRPr="00720574" w:rsidRDefault="005C0FCA" w:rsidP="001B3DD5">
            <w:pPr>
              <w:spacing w:before="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18</w:t>
            </w:r>
          </w:p>
        </w:tc>
        <w:tc>
          <w:tcPr>
            <w:tcW w:w="1445" w:type="dxa"/>
          </w:tcPr>
          <w:p w14:paraId="2A4EA307" w14:textId="77777777" w:rsidR="005C0FCA" w:rsidRPr="00720574" w:rsidRDefault="005C0FCA" w:rsidP="001B3DD5">
            <w:pPr>
              <w:spacing w:before="0"/>
              <w:jc w:val="center"/>
              <w:rPr>
                <w:rFonts w:ascii="Trebuchet MS" w:eastAsia="Times New Roman" w:hAnsi="Trebuchet MS" w:cstheme="minorHAnsi"/>
                <w:sz w:val="24"/>
                <w:szCs w:val="24"/>
              </w:rPr>
            </w:pPr>
          </w:p>
        </w:tc>
      </w:tr>
      <w:tr w:rsidR="005C0FCA" w:rsidRPr="00720574" w14:paraId="415B13C4" w14:textId="25D10B41" w:rsidTr="005C0FCA">
        <w:tc>
          <w:tcPr>
            <w:tcW w:w="809" w:type="dxa"/>
            <w:vMerge w:val="restart"/>
          </w:tcPr>
          <w:p w14:paraId="075F3C4C"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S4</w:t>
            </w:r>
          </w:p>
        </w:tc>
        <w:tc>
          <w:tcPr>
            <w:tcW w:w="5361" w:type="dxa"/>
          </w:tcPr>
          <w:p w14:paraId="6B98D91E" w14:textId="77777777" w:rsidR="005C0FCA" w:rsidRPr="00720574" w:rsidRDefault="005C0FCA" w:rsidP="001B3DD5">
            <w:pPr>
              <w:spacing w:before="0"/>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rPr>
              <w:t>Proiecte</w:t>
            </w:r>
            <w:proofErr w:type="spellEnd"/>
            <w:r w:rsidRPr="00720574">
              <w:rPr>
                <w:rFonts w:ascii="Trebuchet MS" w:eastAsia="Times New Roman" w:hAnsi="Trebuchet MS" w:cstheme="minorHAnsi"/>
                <w:sz w:val="24"/>
                <w:szCs w:val="24"/>
              </w:rPr>
              <w:t xml:space="preserve"> care se </w:t>
            </w:r>
            <w:proofErr w:type="spellStart"/>
            <w:r w:rsidRPr="00720574">
              <w:rPr>
                <w:rFonts w:ascii="Trebuchet MS" w:eastAsia="Times New Roman" w:hAnsi="Trebuchet MS" w:cstheme="minorHAnsi"/>
                <w:sz w:val="24"/>
                <w:szCs w:val="24"/>
              </w:rPr>
              <w:t>adresează</w:t>
            </w:r>
            <w:proofErr w:type="spellEnd"/>
            <w:r w:rsidRPr="00720574">
              <w:rPr>
                <w:rFonts w:ascii="Trebuchet MS" w:eastAsia="Times New Roman" w:hAnsi="Trebuchet MS" w:cstheme="minorHAnsi"/>
                <w:sz w:val="24"/>
                <w:szCs w:val="24"/>
              </w:rPr>
              <w:t xml:space="preserve"> </w:t>
            </w:r>
            <w:proofErr w:type="spellStart"/>
            <w:r w:rsidRPr="00720574">
              <w:rPr>
                <w:rFonts w:ascii="Trebuchet MS" w:eastAsia="Times New Roman" w:hAnsi="Trebuchet MS" w:cstheme="minorHAnsi"/>
                <w:sz w:val="24"/>
                <w:szCs w:val="24"/>
              </w:rPr>
              <w:t>unui</w:t>
            </w:r>
            <w:proofErr w:type="spellEnd"/>
            <w:r w:rsidRPr="00720574">
              <w:rPr>
                <w:rFonts w:ascii="Trebuchet MS" w:eastAsia="Times New Roman" w:hAnsi="Trebuchet MS" w:cstheme="minorHAnsi"/>
                <w:sz w:val="24"/>
                <w:szCs w:val="24"/>
              </w:rPr>
              <w:t xml:space="preserve"> </w:t>
            </w:r>
            <w:proofErr w:type="spellStart"/>
            <w:r w:rsidRPr="00720574">
              <w:rPr>
                <w:rFonts w:ascii="Trebuchet MS" w:eastAsia="Times New Roman" w:hAnsi="Trebuchet MS" w:cstheme="minorHAnsi"/>
                <w:sz w:val="24"/>
                <w:szCs w:val="24"/>
              </w:rPr>
              <w:t>număr</w:t>
            </w:r>
            <w:proofErr w:type="spellEnd"/>
            <w:r w:rsidRPr="00720574">
              <w:rPr>
                <w:rFonts w:ascii="Trebuchet MS" w:eastAsia="Times New Roman" w:hAnsi="Trebuchet MS" w:cstheme="minorHAnsi"/>
                <w:sz w:val="24"/>
                <w:szCs w:val="24"/>
              </w:rPr>
              <w:t xml:space="preserve"> </w:t>
            </w:r>
            <w:proofErr w:type="spellStart"/>
            <w:r w:rsidRPr="00720574">
              <w:rPr>
                <w:rFonts w:ascii="Trebuchet MS" w:eastAsia="Times New Roman" w:hAnsi="Trebuchet MS" w:cstheme="minorHAnsi"/>
                <w:sz w:val="24"/>
                <w:szCs w:val="24"/>
              </w:rPr>
              <w:t>cât</w:t>
            </w:r>
            <w:proofErr w:type="spellEnd"/>
            <w:r w:rsidRPr="00720574">
              <w:rPr>
                <w:rFonts w:ascii="Trebuchet MS" w:eastAsia="Times New Roman" w:hAnsi="Trebuchet MS" w:cstheme="minorHAnsi"/>
                <w:sz w:val="24"/>
                <w:szCs w:val="24"/>
              </w:rPr>
              <w:t xml:space="preserve"> </w:t>
            </w:r>
            <w:proofErr w:type="spellStart"/>
            <w:r w:rsidRPr="00720574">
              <w:rPr>
                <w:rFonts w:ascii="Trebuchet MS" w:eastAsia="Times New Roman" w:hAnsi="Trebuchet MS" w:cstheme="minorHAnsi"/>
                <w:sz w:val="24"/>
                <w:szCs w:val="24"/>
              </w:rPr>
              <w:t>mai</w:t>
            </w:r>
            <w:proofErr w:type="spellEnd"/>
            <w:r w:rsidRPr="00720574">
              <w:rPr>
                <w:rFonts w:ascii="Trebuchet MS" w:eastAsia="Times New Roman" w:hAnsi="Trebuchet MS" w:cstheme="minorHAnsi"/>
                <w:sz w:val="24"/>
                <w:szCs w:val="24"/>
              </w:rPr>
              <w:t xml:space="preserve"> mare de </w:t>
            </w:r>
            <w:proofErr w:type="spellStart"/>
            <w:r w:rsidRPr="00720574">
              <w:rPr>
                <w:rFonts w:ascii="Trebuchet MS" w:eastAsia="Times New Roman" w:hAnsi="Trebuchet MS" w:cstheme="minorHAnsi"/>
                <w:sz w:val="24"/>
                <w:szCs w:val="24"/>
              </w:rPr>
              <w:t>persoane</w:t>
            </w:r>
            <w:proofErr w:type="spellEnd"/>
          </w:p>
        </w:tc>
        <w:tc>
          <w:tcPr>
            <w:tcW w:w="1663" w:type="dxa"/>
          </w:tcPr>
          <w:p w14:paraId="61CE45DD" w14:textId="77777777" w:rsidR="005C0FCA" w:rsidRPr="00720574" w:rsidRDefault="005C0FCA" w:rsidP="001B3DD5">
            <w:pPr>
              <w:spacing w:before="0"/>
              <w:jc w:val="center"/>
              <w:rPr>
                <w:rFonts w:ascii="Trebuchet MS" w:eastAsia="Times New Roman" w:hAnsi="Trebuchet MS" w:cstheme="minorHAnsi"/>
                <w:sz w:val="24"/>
                <w:szCs w:val="24"/>
              </w:rPr>
            </w:pPr>
            <w:r w:rsidRPr="00720574">
              <w:rPr>
                <w:rFonts w:ascii="Trebuchet MS" w:eastAsia="Times New Roman" w:hAnsi="Trebuchet MS" w:cstheme="minorHAnsi"/>
                <w:sz w:val="24"/>
                <w:szCs w:val="24"/>
              </w:rPr>
              <w:t xml:space="preserve">Max </w:t>
            </w:r>
            <w:r>
              <w:rPr>
                <w:rFonts w:ascii="Trebuchet MS" w:eastAsia="Times New Roman" w:hAnsi="Trebuchet MS" w:cstheme="minorHAnsi"/>
                <w:sz w:val="24"/>
                <w:szCs w:val="24"/>
              </w:rPr>
              <w:t>4</w:t>
            </w:r>
            <w:r w:rsidRPr="00720574">
              <w:rPr>
                <w:rFonts w:ascii="Trebuchet MS" w:eastAsia="Times New Roman" w:hAnsi="Trebuchet MS" w:cstheme="minorHAnsi"/>
                <w:sz w:val="24"/>
                <w:szCs w:val="24"/>
              </w:rPr>
              <w:t>5</w:t>
            </w:r>
          </w:p>
        </w:tc>
        <w:tc>
          <w:tcPr>
            <w:tcW w:w="1445" w:type="dxa"/>
          </w:tcPr>
          <w:p w14:paraId="5FA98092" w14:textId="77777777" w:rsidR="005C0FCA" w:rsidRPr="00720574" w:rsidRDefault="005C0FCA" w:rsidP="001B3DD5">
            <w:pPr>
              <w:spacing w:before="0"/>
              <w:jc w:val="center"/>
              <w:rPr>
                <w:rFonts w:ascii="Trebuchet MS" w:eastAsia="Times New Roman" w:hAnsi="Trebuchet MS" w:cstheme="minorHAnsi"/>
                <w:sz w:val="24"/>
                <w:szCs w:val="24"/>
              </w:rPr>
            </w:pPr>
          </w:p>
        </w:tc>
      </w:tr>
      <w:tr w:rsidR="005C0FCA" w:rsidRPr="00720574" w14:paraId="7D8A185E" w14:textId="04B65794" w:rsidTr="005C0FCA">
        <w:tc>
          <w:tcPr>
            <w:tcW w:w="809" w:type="dxa"/>
            <w:vMerge/>
          </w:tcPr>
          <w:p w14:paraId="5E120FEE"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75FA1378" w14:textId="77777777" w:rsidR="005C0FCA" w:rsidRPr="00720574" w:rsidRDefault="005C0FCA" w:rsidP="005C0FCA">
            <w:pPr>
              <w:pStyle w:val="ListParagraph"/>
              <w:numPr>
                <w:ilvl w:val="0"/>
                <w:numId w:val="19"/>
              </w:numPr>
              <w:spacing w:before="0"/>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lang w:eastAsia="ro-RO"/>
              </w:rPr>
              <w:t>până</w:t>
            </w:r>
            <w:proofErr w:type="spellEnd"/>
            <w:r w:rsidRPr="00720574">
              <w:rPr>
                <w:rFonts w:ascii="Trebuchet MS" w:eastAsia="Times New Roman" w:hAnsi="Trebuchet MS" w:cstheme="minorHAnsi"/>
                <w:sz w:val="24"/>
                <w:szCs w:val="24"/>
                <w:lang w:eastAsia="ro-RO"/>
              </w:rPr>
              <w:t xml:space="preserve"> </w:t>
            </w:r>
            <w:proofErr w:type="spellStart"/>
            <w:r w:rsidRPr="00720574">
              <w:rPr>
                <w:rFonts w:ascii="Trebuchet MS" w:eastAsia="Times New Roman" w:hAnsi="Trebuchet MS" w:cstheme="minorHAnsi"/>
                <w:sz w:val="24"/>
                <w:szCs w:val="24"/>
                <w:lang w:eastAsia="ro-RO"/>
              </w:rPr>
              <w:t>în</w:t>
            </w:r>
            <w:proofErr w:type="spellEnd"/>
            <w:r w:rsidRPr="00720574">
              <w:rPr>
                <w:rFonts w:ascii="Trebuchet MS" w:eastAsia="Times New Roman" w:hAnsi="Trebuchet MS" w:cstheme="minorHAnsi"/>
                <w:sz w:val="24"/>
                <w:szCs w:val="24"/>
                <w:lang w:eastAsia="ro-RO"/>
              </w:rPr>
              <w:t xml:space="preserve"> 150 de </w:t>
            </w:r>
            <w:proofErr w:type="spellStart"/>
            <w:r w:rsidRPr="00720574">
              <w:rPr>
                <w:rFonts w:ascii="Trebuchet MS" w:eastAsia="Times New Roman" w:hAnsi="Trebuchet MS" w:cstheme="minorHAnsi"/>
                <w:sz w:val="24"/>
                <w:szCs w:val="24"/>
                <w:lang w:eastAsia="ro-RO"/>
              </w:rPr>
              <w:t>persoane</w:t>
            </w:r>
            <w:proofErr w:type="spellEnd"/>
          </w:p>
        </w:tc>
        <w:tc>
          <w:tcPr>
            <w:tcW w:w="1663" w:type="dxa"/>
          </w:tcPr>
          <w:p w14:paraId="15C9E605" w14:textId="77777777" w:rsidR="005C0FCA" w:rsidRPr="00720574" w:rsidRDefault="005C0FCA" w:rsidP="001B3DD5">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2</w:t>
            </w:r>
            <w:r w:rsidRPr="00720574">
              <w:rPr>
                <w:rFonts w:ascii="Trebuchet MS" w:eastAsia="Times New Roman" w:hAnsi="Trebuchet MS" w:cstheme="minorHAnsi"/>
                <w:sz w:val="24"/>
                <w:szCs w:val="24"/>
              </w:rPr>
              <w:t>0</w:t>
            </w:r>
          </w:p>
        </w:tc>
        <w:tc>
          <w:tcPr>
            <w:tcW w:w="1445" w:type="dxa"/>
          </w:tcPr>
          <w:p w14:paraId="624A89E0" w14:textId="77777777" w:rsidR="005C0FCA" w:rsidRDefault="005C0FCA" w:rsidP="001B3DD5">
            <w:pPr>
              <w:spacing w:before="0"/>
              <w:jc w:val="center"/>
              <w:rPr>
                <w:rFonts w:ascii="Trebuchet MS" w:eastAsia="Times New Roman" w:hAnsi="Trebuchet MS" w:cstheme="minorHAnsi"/>
                <w:sz w:val="24"/>
                <w:szCs w:val="24"/>
              </w:rPr>
            </w:pPr>
          </w:p>
        </w:tc>
      </w:tr>
      <w:tr w:rsidR="005C0FCA" w:rsidRPr="00720574" w14:paraId="51747B5C" w14:textId="609850A8" w:rsidTr="005C0FCA">
        <w:tc>
          <w:tcPr>
            <w:tcW w:w="809" w:type="dxa"/>
            <w:vMerge/>
          </w:tcPr>
          <w:p w14:paraId="35D5C416"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64D0563C" w14:textId="77777777" w:rsidR="005C0FCA" w:rsidRPr="00720574" w:rsidRDefault="005C0FCA" w:rsidP="005C0FCA">
            <w:pPr>
              <w:pStyle w:val="ListParagraph"/>
              <w:numPr>
                <w:ilvl w:val="0"/>
                <w:numId w:val="19"/>
              </w:numPr>
              <w:spacing w:before="0"/>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lang w:eastAsia="ro-RO"/>
              </w:rPr>
              <w:t>între</w:t>
            </w:r>
            <w:proofErr w:type="spellEnd"/>
            <w:r w:rsidRPr="00720574">
              <w:rPr>
                <w:rFonts w:ascii="Trebuchet MS" w:eastAsia="Times New Roman" w:hAnsi="Trebuchet MS" w:cstheme="minorHAnsi"/>
                <w:sz w:val="24"/>
                <w:szCs w:val="24"/>
                <w:lang w:eastAsia="ro-RO"/>
              </w:rPr>
              <w:t xml:space="preserve"> 151-200</w:t>
            </w:r>
          </w:p>
        </w:tc>
        <w:tc>
          <w:tcPr>
            <w:tcW w:w="1663" w:type="dxa"/>
          </w:tcPr>
          <w:p w14:paraId="27891843" w14:textId="77777777" w:rsidR="005C0FCA" w:rsidRPr="00720574" w:rsidRDefault="005C0FCA" w:rsidP="001B3DD5">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3</w:t>
            </w:r>
            <w:r w:rsidRPr="00720574">
              <w:rPr>
                <w:rFonts w:ascii="Trebuchet MS" w:eastAsia="Times New Roman" w:hAnsi="Trebuchet MS" w:cstheme="minorHAnsi"/>
                <w:sz w:val="24"/>
                <w:szCs w:val="24"/>
              </w:rPr>
              <w:t>0</w:t>
            </w:r>
          </w:p>
        </w:tc>
        <w:tc>
          <w:tcPr>
            <w:tcW w:w="1445" w:type="dxa"/>
          </w:tcPr>
          <w:p w14:paraId="4E5B27A7" w14:textId="77777777" w:rsidR="005C0FCA" w:rsidRDefault="005C0FCA" w:rsidP="001B3DD5">
            <w:pPr>
              <w:spacing w:before="0"/>
              <w:jc w:val="center"/>
              <w:rPr>
                <w:rFonts w:ascii="Trebuchet MS" w:eastAsia="Times New Roman" w:hAnsi="Trebuchet MS" w:cstheme="minorHAnsi"/>
                <w:sz w:val="24"/>
                <w:szCs w:val="24"/>
              </w:rPr>
            </w:pPr>
          </w:p>
        </w:tc>
      </w:tr>
      <w:tr w:rsidR="005C0FCA" w:rsidRPr="00720574" w14:paraId="20F0B681" w14:textId="1A0D1DB8" w:rsidTr="005C0FCA">
        <w:tc>
          <w:tcPr>
            <w:tcW w:w="809" w:type="dxa"/>
            <w:vMerge/>
          </w:tcPr>
          <w:p w14:paraId="7CAD5B06" w14:textId="77777777" w:rsidR="005C0FCA" w:rsidRPr="00720574" w:rsidRDefault="005C0FCA" w:rsidP="001B3DD5">
            <w:pPr>
              <w:tabs>
                <w:tab w:val="left" w:pos="567"/>
              </w:tabs>
              <w:spacing w:before="0"/>
              <w:ind w:left="0"/>
              <w:jc w:val="center"/>
              <w:rPr>
                <w:rFonts w:ascii="Trebuchet MS" w:eastAsia="Times New Roman" w:hAnsi="Trebuchet MS" w:cstheme="minorHAnsi"/>
                <w:sz w:val="24"/>
                <w:szCs w:val="24"/>
              </w:rPr>
            </w:pPr>
          </w:p>
        </w:tc>
        <w:tc>
          <w:tcPr>
            <w:tcW w:w="5361" w:type="dxa"/>
          </w:tcPr>
          <w:p w14:paraId="2189F6E2" w14:textId="77777777" w:rsidR="005C0FCA" w:rsidRPr="00720574" w:rsidRDefault="005C0FCA" w:rsidP="005C0FCA">
            <w:pPr>
              <w:pStyle w:val="ListParagraph"/>
              <w:numPr>
                <w:ilvl w:val="0"/>
                <w:numId w:val="19"/>
              </w:numPr>
              <w:spacing w:before="0"/>
              <w:rPr>
                <w:rFonts w:ascii="Trebuchet MS" w:eastAsia="Times New Roman" w:hAnsi="Trebuchet MS" w:cstheme="minorHAnsi"/>
                <w:sz w:val="24"/>
                <w:szCs w:val="24"/>
              </w:rPr>
            </w:pPr>
            <w:proofErr w:type="spellStart"/>
            <w:r w:rsidRPr="00720574">
              <w:rPr>
                <w:rFonts w:ascii="Trebuchet MS" w:eastAsia="Times New Roman" w:hAnsi="Trebuchet MS" w:cstheme="minorHAnsi"/>
                <w:sz w:val="24"/>
                <w:szCs w:val="24"/>
                <w:lang w:eastAsia="ro-RO"/>
              </w:rPr>
              <w:t>peste</w:t>
            </w:r>
            <w:proofErr w:type="spellEnd"/>
            <w:r w:rsidRPr="00720574">
              <w:rPr>
                <w:rFonts w:ascii="Trebuchet MS" w:eastAsia="Times New Roman" w:hAnsi="Trebuchet MS" w:cstheme="minorHAnsi"/>
                <w:sz w:val="24"/>
                <w:szCs w:val="24"/>
                <w:lang w:eastAsia="ro-RO"/>
              </w:rPr>
              <w:t xml:space="preserve"> 201 </w:t>
            </w:r>
            <w:proofErr w:type="spellStart"/>
            <w:r w:rsidRPr="00720574">
              <w:rPr>
                <w:rFonts w:ascii="Trebuchet MS" w:eastAsia="Times New Roman" w:hAnsi="Trebuchet MS" w:cstheme="minorHAnsi"/>
                <w:sz w:val="24"/>
                <w:szCs w:val="24"/>
                <w:lang w:eastAsia="ro-RO"/>
              </w:rPr>
              <w:t>persoane</w:t>
            </w:r>
            <w:proofErr w:type="spellEnd"/>
          </w:p>
        </w:tc>
        <w:tc>
          <w:tcPr>
            <w:tcW w:w="1663" w:type="dxa"/>
          </w:tcPr>
          <w:p w14:paraId="44D0FFC3" w14:textId="77777777" w:rsidR="005C0FCA" w:rsidRPr="00720574" w:rsidRDefault="005C0FCA" w:rsidP="001B3DD5">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4</w:t>
            </w:r>
            <w:r w:rsidRPr="00720574">
              <w:rPr>
                <w:rFonts w:ascii="Trebuchet MS" w:eastAsia="Times New Roman" w:hAnsi="Trebuchet MS" w:cstheme="minorHAnsi"/>
                <w:sz w:val="24"/>
                <w:szCs w:val="24"/>
              </w:rPr>
              <w:t>5</w:t>
            </w:r>
          </w:p>
        </w:tc>
        <w:tc>
          <w:tcPr>
            <w:tcW w:w="1445" w:type="dxa"/>
          </w:tcPr>
          <w:p w14:paraId="0439CC7A" w14:textId="77777777" w:rsidR="005C0FCA" w:rsidRDefault="005C0FCA" w:rsidP="001B3DD5">
            <w:pPr>
              <w:spacing w:before="0"/>
              <w:jc w:val="center"/>
              <w:rPr>
                <w:rFonts w:ascii="Trebuchet MS" w:eastAsia="Times New Roman" w:hAnsi="Trebuchet MS" w:cstheme="minorHAnsi"/>
                <w:sz w:val="24"/>
                <w:szCs w:val="24"/>
              </w:rPr>
            </w:pPr>
          </w:p>
        </w:tc>
      </w:tr>
    </w:tbl>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1C65432E" w14:textId="2FCD136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1F4B5D6F" w14:textId="3F335435"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lastRenderedPageBreak/>
        <w:t>Metodologie de aplicat pentru evaluarea c</w:t>
      </w:r>
      <w:r w:rsidR="00B47BF4">
        <w:rPr>
          <w:rFonts w:ascii="Trebuchet MS" w:hAnsi="Trebuchet MS"/>
          <w:b/>
          <w:sz w:val="24"/>
          <w:szCs w:val="24"/>
          <w:lang w:val="ro-RO"/>
        </w:rPr>
        <w:t xml:space="preserve">riteriilor de selecţie- Măsura </w:t>
      </w:r>
      <w:r w:rsidR="005C0FCA">
        <w:rPr>
          <w:rFonts w:ascii="Trebuchet MS" w:hAnsi="Trebuchet MS"/>
          <w:b/>
          <w:sz w:val="24"/>
          <w:szCs w:val="24"/>
          <w:lang w:val="ro-RO"/>
        </w:rPr>
        <w:t>4</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tbl>
      <w:tblPr>
        <w:tblStyle w:val="TableGrid"/>
        <w:tblW w:w="0" w:type="auto"/>
        <w:tblLook w:val="04A0" w:firstRow="1" w:lastRow="0" w:firstColumn="1" w:lastColumn="0" w:noHBand="0" w:noVBand="1"/>
      </w:tblPr>
      <w:tblGrid>
        <w:gridCol w:w="2547"/>
        <w:gridCol w:w="6662"/>
      </w:tblGrid>
      <w:tr w:rsidR="00796659" w14:paraId="3DD5D2F8" w14:textId="77777777" w:rsidTr="00B47BF4">
        <w:tc>
          <w:tcPr>
            <w:tcW w:w="254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6662"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B47BF4">
        <w:tc>
          <w:tcPr>
            <w:tcW w:w="254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6662"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03F33B43" w14:textId="46E7234C"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2C921CC8" w14:textId="77777777" w:rsidR="00D925C8" w:rsidRPr="00FC33CC" w:rsidRDefault="00D925C8" w:rsidP="00D925C8">
      <w:pPr>
        <w:spacing w:before="0" w:line="360" w:lineRule="auto"/>
        <w:ind w:left="0" w:right="0"/>
        <w:rPr>
          <w:rFonts w:ascii="Trebuchet MS" w:eastAsia="Times New Roman" w:hAnsi="Trebuchet MS" w:cs="Times New Roman"/>
          <w:b/>
          <w:sz w:val="24"/>
          <w:szCs w:val="24"/>
        </w:rPr>
      </w:pPr>
      <w:r w:rsidRPr="00FC33CC">
        <w:rPr>
          <w:rFonts w:ascii="Trebuchet MS" w:hAnsi="Trebuchet MS"/>
          <w:b/>
          <w:sz w:val="24"/>
          <w:szCs w:val="24"/>
          <w:lang w:val="ro-RO"/>
        </w:rPr>
        <w:t xml:space="preserve">S2. </w:t>
      </w:r>
      <w:proofErr w:type="spellStart"/>
      <w:r w:rsidRPr="00FC33CC">
        <w:rPr>
          <w:rFonts w:ascii="Trebuchet MS" w:eastAsia="Times New Roman" w:hAnsi="Trebuchet MS" w:cs="Times New Roman"/>
          <w:b/>
          <w:sz w:val="24"/>
          <w:szCs w:val="24"/>
        </w:rPr>
        <w:t>Principiul</w:t>
      </w:r>
      <w:proofErr w:type="spellEnd"/>
      <w:r w:rsidRPr="00FC33CC">
        <w:rPr>
          <w:rFonts w:ascii="Trebuchet MS" w:eastAsia="Times New Roman" w:hAnsi="Trebuchet MS" w:cs="Times New Roman"/>
          <w:b/>
          <w:sz w:val="24"/>
          <w:szCs w:val="24"/>
        </w:rPr>
        <w:t xml:space="preserve"> </w:t>
      </w:r>
      <w:proofErr w:type="spellStart"/>
      <w:r w:rsidRPr="00FC33CC">
        <w:rPr>
          <w:rFonts w:ascii="Trebuchet MS" w:eastAsia="Times New Roman" w:hAnsi="Trebuchet MS" w:cs="Times New Roman"/>
          <w:b/>
          <w:sz w:val="24"/>
          <w:szCs w:val="24"/>
        </w:rPr>
        <w:t>prioritizării</w:t>
      </w:r>
      <w:proofErr w:type="spellEnd"/>
      <w:r w:rsidRPr="00FC33CC">
        <w:rPr>
          <w:rFonts w:ascii="Trebuchet MS" w:eastAsia="Times New Roman" w:hAnsi="Trebuchet MS" w:cs="Times New Roman"/>
          <w:b/>
          <w:sz w:val="24"/>
          <w:szCs w:val="24"/>
        </w:rPr>
        <w:t xml:space="preserve"> </w:t>
      </w:r>
      <w:proofErr w:type="spellStart"/>
      <w:r w:rsidRPr="00FC33CC">
        <w:rPr>
          <w:rFonts w:ascii="Trebuchet MS" w:eastAsia="Times New Roman" w:hAnsi="Trebuchet MS" w:cs="Times New Roman"/>
          <w:b/>
          <w:sz w:val="24"/>
          <w:szCs w:val="24"/>
        </w:rPr>
        <w:t>tipului</w:t>
      </w:r>
      <w:proofErr w:type="spellEnd"/>
      <w:r w:rsidRPr="00FC33CC">
        <w:rPr>
          <w:rFonts w:ascii="Trebuchet MS" w:eastAsia="Times New Roman" w:hAnsi="Trebuchet MS" w:cs="Times New Roman"/>
          <w:b/>
          <w:sz w:val="24"/>
          <w:szCs w:val="24"/>
        </w:rPr>
        <w:t xml:space="preserve"> de </w:t>
      </w:r>
      <w:proofErr w:type="spellStart"/>
      <w:r w:rsidRPr="00FC33CC">
        <w:rPr>
          <w:rFonts w:ascii="Trebuchet MS" w:eastAsia="Times New Roman" w:hAnsi="Trebuchet MS" w:cs="Times New Roman"/>
          <w:b/>
          <w:sz w:val="24"/>
          <w:szCs w:val="24"/>
        </w:rPr>
        <w:t>investiții</w:t>
      </w:r>
      <w:proofErr w:type="spellEnd"/>
    </w:p>
    <w:tbl>
      <w:tblPr>
        <w:tblStyle w:val="TableGrid"/>
        <w:tblW w:w="0" w:type="auto"/>
        <w:tblLook w:val="04A0" w:firstRow="1" w:lastRow="0" w:firstColumn="1" w:lastColumn="0" w:noHBand="0" w:noVBand="1"/>
      </w:tblPr>
      <w:tblGrid>
        <w:gridCol w:w="3397"/>
        <w:gridCol w:w="5620"/>
      </w:tblGrid>
      <w:tr w:rsidR="00D925C8" w:rsidRPr="00FC33CC" w14:paraId="60F9CB8C" w14:textId="77777777" w:rsidTr="001B3DD5">
        <w:tc>
          <w:tcPr>
            <w:tcW w:w="3397" w:type="dxa"/>
            <w:vAlign w:val="center"/>
          </w:tcPr>
          <w:p w14:paraId="7C66E9F6" w14:textId="77777777" w:rsidR="00D925C8" w:rsidRPr="00FC33CC" w:rsidRDefault="00D925C8" w:rsidP="001B3DD5">
            <w:pPr>
              <w:spacing w:before="0"/>
              <w:ind w:left="0"/>
              <w:jc w:val="center"/>
              <w:rPr>
                <w:rFonts w:ascii="Trebuchet MS" w:hAnsi="Trebuchet MS"/>
                <w:b/>
                <w:sz w:val="24"/>
                <w:szCs w:val="24"/>
                <w:lang w:val="ro-RO"/>
              </w:rPr>
            </w:pPr>
            <w:r w:rsidRPr="00FC33CC">
              <w:rPr>
                <w:rFonts w:ascii="Trebuchet MS" w:hAnsi="Trebuchet MS"/>
                <w:b/>
                <w:sz w:val="24"/>
                <w:szCs w:val="24"/>
                <w:lang w:val="ro-RO"/>
              </w:rPr>
              <w:t>Documente de prezentat</w:t>
            </w:r>
          </w:p>
        </w:tc>
        <w:tc>
          <w:tcPr>
            <w:tcW w:w="5620" w:type="dxa"/>
            <w:vAlign w:val="center"/>
          </w:tcPr>
          <w:p w14:paraId="132A833F" w14:textId="77777777" w:rsidR="00D925C8" w:rsidRPr="00FC33CC" w:rsidRDefault="00D925C8" w:rsidP="001B3DD5">
            <w:pPr>
              <w:spacing w:before="0"/>
              <w:ind w:left="0"/>
              <w:jc w:val="center"/>
              <w:rPr>
                <w:rFonts w:ascii="Trebuchet MS" w:hAnsi="Trebuchet MS"/>
                <w:b/>
                <w:sz w:val="24"/>
                <w:szCs w:val="24"/>
                <w:lang w:val="ro-RO"/>
              </w:rPr>
            </w:pPr>
            <w:r w:rsidRPr="00FC33CC">
              <w:rPr>
                <w:rFonts w:ascii="Trebuchet MS" w:hAnsi="Trebuchet MS"/>
                <w:b/>
                <w:sz w:val="24"/>
                <w:szCs w:val="24"/>
                <w:lang w:val="ro-RO"/>
              </w:rPr>
              <w:t>Puncte de verificat în cadrul documentelor prezentate</w:t>
            </w:r>
          </w:p>
        </w:tc>
      </w:tr>
      <w:tr w:rsidR="00D925C8" w:rsidRPr="00FC33CC" w14:paraId="76291547" w14:textId="77777777" w:rsidTr="001B3DD5">
        <w:tc>
          <w:tcPr>
            <w:tcW w:w="3397" w:type="dxa"/>
          </w:tcPr>
          <w:p w14:paraId="6A029485" w14:textId="77777777" w:rsidR="00D925C8" w:rsidRPr="00FC33CC" w:rsidRDefault="00D925C8" w:rsidP="001B3DD5">
            <w:pPr>
              <w:spacing w:before="0"/>
              <w:ind w:left="0"/>
              <w:rPr>
                <w:rFonts w:ascii="Trebuchet MS" w:hAnsi="Trebuchet MS"/>
                <w:sz w:val="24"/>
                <w:szCs w:val="24"/>
                <w:lang w:val="ro-RO"/>
              </w:rPr>
            </w:pPr>
            <w:r w:rsidRPr="00FC33CC">
              <w:rPr>
                <w:rFonts w:ascii="Trebuchet MS" w:hAnsi="Trebuchet MS"/>
                <w:sz w:val="24"/>
                <w:szCs w:val="24"/>
                <w:lang w:val="ro-RO"/>
              </w:rPr>
              <w:t>Doc 1 Studiul de fezabilitate</w:t>
            </w:r>
          </w:p>
          <w:p w14:paraId="0008AA48" w14:textId="77777777" w:rsidR="00D925C8" w:rsidRPr="00FC33CC" w:rsidRDefault="00D925C8" w:rsidP="001B3DD5">
            <w:pPr>
              <w:spacing w:before="0"/>
              <w:ind w:left="0"/>
              <w:rPr>
                <w:rFonts w:ascii="Trebuchet MS" w:hAnsi="Trebuchet MS"/>
                <w:sz w:val="24"/>
                <w:szCs w:val="24"/>
                <w:lang w:val="ro-RO"/>
              </w:rPr>
            </w:pPr>
          </w:p>
          <w:p w14:paraId="67793836" w14:textId="77777777" w:rsidR="00D925C8" w:rsidRPr="00FC33CC" w:rsidRDefault="00D925C8" w:rsidP="001B3DD5">
            <w:pPr>
              <w:spacing w:before="0"/>
              <w:ind w:left="0"/>
              <w:rPr>
                <w:rFonts w:ascii="Trebuchet MS" w:hAnsi="Trebuchet MS"/>
                <w:sz w:val="24"/>
                <w:szCs w:val="24"/>
                <w:lang w:val="ro-RO"/>
              </w:rPr>
            </w:pPr>
            <w:r w:rsidRPr="00FC33CC">
              <w:rPr>
                <w:rFonts w:ascii="Trebuchet MS" w:hAnsi="Trebuchet MS"/>
                <w:sz w:val="24"/>
                <w:szCs w:val="24"/>
                <w:lang w:val="ro-RO"/>
              </w:rPr>
              <w:t>Doc 2.1 Certificat de urbanism</w:t>
            </w:r>
          </w:p>
        </w:tc>
        <w:tc>
          <w:tcPr>
            <w:tcW w:w="5620" w:type="dxa"/>
          </w:tcPr>
          <w:p w14:paraId="306E6854" w14:textId="77777777" w:rsidR="00D925C8" w:rsidRPr="00FC33CC" w:rsidRDefault="00D925C8" w:rsidP="001B3DD5">
            <w:pPr>
              <w:spacing w:before="0"/>
              <w:ind w:left="0"/>
              <w:jc w:val="both"/>
              <w:rPr>
                <w:rFonts w:ascii="Trebuchet MS" w:hAnsi="Trebuchet MS"/>
                <w:sz w:val="24"/>
                <w:szCs w:val="24"/>
                <w:lang w:val="ro-RO"/>
              </w:rPr>
            </w:pPr>
            <w:r w:rsidRPr="00FC33CC">
              <w:rPr>
                <w:rFonts w:ascii="Trebuchet MS" w:hAnsi="Trebuchet MS"/>
                <w:sz w:val="24"/>
                <w:szCs w:val="24"/>
                <w:lang w:val="ro-RO"/>
              </w:rPr>
              <w:t xml:space="preserve">Se verifică Studiul de fezabilitate și certificatul de urbanism. În funcție de tipul de infrastructură căruia i se adresează proiectul se va puncta după cum urmează:  </w:t>
            </w:r>
          </w:p>
          <w:p w14:paraId="16A53789" w14:textId="77777777" w:rsidR="00D925C8" w:rsidRPr="00FC33CC" w:rsidRDefault="00D925C8" w:rsidP="001B3DD5">
            <w:pPr>
              <w:spacing w:before="0"/>
              <w:ind w:left="0"/>
              <w:jc w:val="both"/>
              <w:rPr>
                <w:rFonts w:ascii="Trebuchet MS" w:eastAsia="Times New Roman" w:hAnsi="Trebuchet MS" w:cstheme="minorHAnsi"/>
                <w:sz w:val="24"/>
                <w:szCs w:val="24"/>
                <w:lang w:eastAsia="ro-RO"/>
              </w:rPr>
            </w:pPr>
            <w:proofErr w:type="spellStart"/>
            <w:r w:rsidRPr="00FC33CC">
              <w:rPr>
                <w:rFonts w:ascii="Trebuchet MS" w:eastAsia="Times New Roman" w:hAnsi="Trebuchet MS" w:cstheme="minorHAnsi"/>
                <w:sz w:val="24"/>
                <w:szCs w:val="24"/>
                <w:lang w:eastAsia="ro-RO"/>
              </w:rPr>
              <w:lastRenderedPageBreak/>
              <w:t>investiții</w:t>
            </w:r>
            <w:proofErr w:type="spellEnd"/>
            <w:r w:rsidRPr="00FC33CC">
              <w:rPr>
                <w:rFonts w:ascii="Trebuchet MS" w:eastAsia="Times New Roman" w:hAnsi="Trebuchet MS" w:cstheme="minorHAnsi"/>
                <w:sz w:val="24"/>
                <w:szCs w:val="24"/>
                <w:lang w:eastAsia="ro-RO"/>
              </w:rPr>
              <w:t xml:space="preserve"> </w:t>
            </w:r>
            <w:proofErr w:type="spellStart"/>
            <w:r w:rsidRPr="00FC33CC">
              <w:rPr>
                <w:rFonts w:ascii="Trebuchet MS" w:eastAsia="Times New Roman" w:hAnsi="Trebuchet MS" w:cstheme="minorHAnsi"/>
                <w:sz w:val="24"/>
                <w:szCs w:val="24"/>
                <w:lang w:eastAsia="ro-RO"/>
              </w:rPr>
              <w:t>în</w:t>
            </w:r>
            <w:proofErr w:type="spellEnd"/>
            <w:r w:rsidRPr="00FC33CC">
              <w:rPr>
                <w:rFonts w:ascii="Trebuchet MS" w:eastAsia="Times New Roman" w:hAnsi="Trebuchet MS" w:cstheme="minorHAnsi"/>
                <w:sz w:val="24"/>
                <w:szCs w:val="24"/>
                <w:lang w:eastAsia="ro-RO"/>
              </w:rPr>
              <w:t xml:space="preserve"> </w:t>
            </w:r>
            <w:proofErr w:type="spellStart"/>
            <w:r w:rsidRPr="00FC33CC">
              <w:rPr>
                <w:rFonts w:ascii="Trebuchet MS" w:eastAsia="Times New Roman" w:hAnsi="Trebuchet MS" w:cstheme="minorHAnsi"/>
                <w:sz w:val="24"/>
                <w:szCs w:val="24"/>
                <w:lang w:eastAsia="ro-RO"/>
              </w:rPr>
              <w:t>infrastructura</w:t>
            </w:r>
            <w:proofErr w:type="spellEnd"/>
            <w:r w:rsidRPr="00FC33CC">
              <w:rPr>
                <w:rFonts w:ascii="Trebuchet MS" w:eastAsia="Times New Roman" w:hAnsi="Trebuchet MS" w:cstheme="minorHAnsi"/>
                <w:sz w:val="24"/>
                <w:szCs w:val="24"/>
                <w:lang w:eastAsia="ro-RO"/>
              </w:rPr>
              <w:t xml:space="preserve"> </w:t>
            </w:r>
            <w:proofErr w:type="spellStart"/>
            <w:r w:rsidRPr="00FC33CC">
              <w:rPr>
                <w:rFonts w:ascii="Trebuchet MS" w:eastAsia="Times New Roman" w:hAnsi="Trebuchet MS" w:cstheme="minorHAnsi"/>
                <w:sz w:val="24"/>
                <w:szCs w:val="24"/>
                <w:lang w:eastAsia="ro-RO"/>
              </w:rPr>
              <w:t>rutieră</w:t>
            </w:r>
            <w:proofErr w:type="spellEnd"/>
            <w:r w:rsidRPr="00FC33CC">
              <w:rPr>
                <w:rFonts w:ascii="Trebuchet MS" w:eastAsia="Times New Roman" w:hAnsi="Trebuchet MS" w:cstheme="minorHAnsi"/>
                <w:sz w:val="24"/>
                <w:szCs w:val="24"/>
                <w:lang w:eastAsia="ro-RO"/>
              </w:rPr>
              <w:t xml:space="preserve">   15 </w:t>
            </w:r>
            <w:proofErr w:type="spellStart"/>
            <w:r w:rsidRPr="00FC33CC">
              <w:rPr>
                <w:rFonts w:ascii="Trebuchet MS" w:eastAsia="Times New Roman" w:hAnsi="Trebuchet MS" w:cstheme="minorHAnsi"/>
                <w:sz w:val="24"/>
                <w:szCs w:val="24"/>
                <w:lang w:eastAsia="ro-RO"/>
              </w:rPr>
              <w:t>puncte</w:t>
            </w:r>
            <w:proofErr w:type="spellEnd"/>
          </w:p>
          <w:p w14:paraId="5B502E27" w14:textId="77777777" w:rsidR="00D925C8" w:rsidRPr="00FC33CC" w:rsidRDefault="00D925C8" w:rsidP="001B3DD5">
            <w:pPr>
              <w:spacing w:before="0"/>
              <w:ind w:left="0"/>
              <w:jc w:val="both"/>
              <w:rPr>
                <w:rFonts w:ascii="Trebuchet MS" w:eastAsia="Times New Roman" w:hAnsi="Trebuchet MS" w:cs="Times New Roman"/>
                <w:sz w:val="24"/>
                <w:szCs w:val="24"/>
                <w:lang w:eastAsia="ro-RO"/>
              </w:rPr>
            </w:pPr>
            <w:proofErr w:type="spellStart"/>
            <w:r w:rsidRPr="00FC33CC">
              <w:rPr>
                <w:rFonts w:ascii="Trebuchet MS" w:eastAsia="Times New Roman" w:hAnsi="Trebuchet MS" w:cstheme="minorHAnsi"/>
                <w:sz w:val="24"/>
                <w:szCs w:val="24"/>
                <w:lang w:eastAsia="ro-RO"/>
              </w:rPr>
              <w:t>investiții</w:t>
            </w:r>
            <w:proofErr w:type="spellEnd"/>
            <w:r w:rsidRPr="00FC33CC">
              <w:rPr>
                <w:rFonts w:ascii="Trebuchet MS" w:eastAsia="Times New Roman" w:hAnsi="Trebuchet MS" w:cstheme="minorHAnsi"/>
                <w:sz w:val="24"/>
                <w:szCs w:val="24"/>
                <w:lang w:eastAsia="ro-RO"/>
              </w:rPr>
              <w:t xml:space="preserve"> </w:t>
            </w:r>
            <w:proofErr w:type="spellStart"/>
            <w:r w:rsidRPr="00FC33CC">
              <w:rPr>
                <w:rFonts w:ascii="Trebuchet MS" w:eastAsia="Times New Roman" w:hAnsi="Trebuchet MS" w:cs="Times New Roman"/>
                <w:sz w:val="24"/>
                <w:szCs w:val="24"/>
                <w:lang w:eastAsia="ro-RO"/>
              </w:rPr>
              <w:t>în</w:t>
            </w:r>
            <w:proofErr w:type="spellEnd"/>
            <w:r w:rsidRPr="00FC33CC">
              <w:rPr>
                <w:rFonts w:ascii="Trebuchet MS" w:eastAsia="Times New Roman" w:hAnsi="Trebuchet MS" w:cs="Times New Roman"/>
                <w:sz w:val="24"/>
                <w:szCs w:val="24"/>
                <w:lang w:eastAsia="ro-RO"/>
              </w:rPr>
              <w:t xml:space="preserve"> </w:t>
            </w:r>
            <w:proofErr w:type="spellStart"/>
            <w:r w:rsidRPr="00FC33CC">
              <w:rPr>
                <w:rFonts w:ascii="Trebuchet MS" w:eastAsia="Times New Roman" w:hAnsi="Trebuchet MS" w:cs="Times New Roman"/>
                <w:sz w:val="24"/>
                <w:szCs w:val="24"/>
                <w:lang w:eastAsia="ro-RO"/>
              </w:rPr>
              <w:t>infrastructura</w:t>
            </w:r>
            <w:proofErr w:type="spellEnd"/>
            <w:r w:rsidRPr="00FC33CC">
              <w:rPr>
                <w:rFonts w:ascii="Trebuchet MS" w:eastAsia="Times New Roman" w:hAnsi="Trebuchet MS" w:cs="Times New Roman"/>
                <w:sz w:val="24"/>
                <w:szCs w:val="24"/>
                <w:lang w:eastAsia="ro-RO"/>
              </w:rPr>
              <w:t xml:space="preserve"> de </w:t>
            </w:r>
            <w:proofErr w:type="spellStart"/>
            <w:r w:rsidRPr="00FC33CC">
              <w:rPr>
                <w:rFonts w:ascii="Trebuchet MS" w:eastAsia="Times New Roman" w:hAnsi="Trebuchet MS" w:cs="Times New Roman"/>
                <w:sz w:val="24"/>
                <w:szCs w:val="24"/>
                <w:lang w:eastAsia="ro-RO"/>
              </w:rPr>
              <w:t>apă</w:t>
            </w:r>
            <w:proofErr w:type="spellEnd"/>
            <w:r w:rsidRPr="00FC33CC">
              <w:rPr>
                <w:rFonts w:ascii="Trebuchet MS" w:eastAsia="Times New Roman" w:hAnsi="Trebuchet MS" w:cs="Times New Roman"/>
                <w:sz w:val="24"/>
                <w:szCs w:val="24"/>
                <w:lang w:eastAsia="ro-RO"/>
              </w:rPr>
              <w:t>/</w:t>
            </w:r>
            <w:proofErr w:type="spellStart"/>
            <w:r w:rsidRPr="00FC33CC">
              <w:rPr>
                <w:rFonts w:ascii="Trebuchet MS" w:eastAsia="Times New Roman" w:hAnsi="Trebuchet MS" w:cs="Times New Roman"/>
                <w:sz w:val="24"/>
                <w:szCs w:val="24"/>
                <w:lang w:eastAsia="ro-RO"/>
              </w:rPr>
              <w:t>canalizare</w:t>
            </w:r>
            <w:proofErr w:type="spellEnd"/>
            <w:r w:rsidRPr="00FC33CC">
              <w:rPr>
                <w:rFonts w:ascii="Trebuchet MS" w:eastAsia="Times New Roman" w:hAnsi="Trebuchet MS" w:cs="Times New Roman"/>
                <w:sz w:val="24"/>
                <w:szCs w:val="24"/>
                <w:lang w:eastAsia="ro-RO"/>
              </w:rPr>
              <w:t xml:space="preserve">  10 </w:t>
            </w:r>
            <w:proofErr w:type="spellStart"/>
            <w:r w:rsidRPr="00FC33CC">
              <w:rPr>
                <w:rFonts w:ascii="Trebuchet MS" w:eastAsia="Times New Roman" w:hAnsi="Trebuchet MS" w:cs="Times New Roman"/>
                <w:sz w:val="24"/>
                <w:szCs w:val="24"/>
                <w:lang w:eastAsia="ro-RO"/>
              </w:rPr>
              <w:t>puncte</w:t>
            </w:r>
            <w:proofErr w:type="spellEnd"/>
          </w:p>
          <w:p w14:paraId="2E076E87" w14:textId="77777777" w:rsidR="00D925C8" w:rsidRPr="00FC33CC" w:rsidRDefault="00D925C8" w:rsidP="001B3DD5">
            <w:pPr>
              <w:spacing w:before="0"/>
              <w:ind w:left="0"/>
              <w:jc w:val="both"/>
              <w:rPr>
                <w:rFonts w:ascii="Trebuchet MS" w:hAnsi="Trebuchet MS"/>
                <w:sz w:val="24"/>
                <w:szCs w:val="24"/>
                <w:lang w:val="ro-RO"/>
              </w:rPr>
            </w:pPr>
            <w:proofErr w:type="spellStart"/>
            <w:r w:rsidRPr="00FC33CC">
              <w:rPr>
                <w:rFonts w:ascii="Trebuchet MS" w:eastAsia="Times New Roman" w:hAnsi="Trebuchet MS" w:cs="Times New Roman"/>
                <w:sz w:val="24"/>
                <w:szCs w:val="24"/>
                <w:lang w:eastAsia="ro-RO"/>
              </w:rPr>
              <w:t>alte</w:t>
            </w:r>
            <w:proofErr w:type="spellEnd"/>
            <w:r w:rsidRPr="00FC33CC">
              <w:rPr>
                <w:rFonts w:ascii="Trebuchet MS" w:eastAsia="Times New Roman" w:hAnsi="Trebuchet MS" w:cs="Times New Roman"/>
                <w:sz w:val="24"/>
                <w:szCs w:val="24"/>
                <w:lang w:eastAsia="ro-RO"/>
              </w:rPr>
              <w:t xml:space="preserve"> </w:t>
            </w:r>
            <w:proofErr w:type="spellStart"/>
            <w:r w:rsidRPr="00FC33CC">
              <w:rPr>
                <w:rFonts w:ascii="Trebuchet MS" w:eastAsia="Times New Roman" w:hAnsi="Trebuchet MS" w:cs="Times New Roman"/>
                <w:sz w:val="24"/>
                <w:szCs w:val="24"/>
                <w:lang w:eastAsia="ro-RO"/>
              </w:rPr>
              <w:t>tipuri</w:t>
            </w:r>
            <w:proofErr w:type="spellEnd"/>
            <w:r w:rsidRPr="00FC33CC">
              <w:rPr>
                <w:rFonts w:ascii="Trebuchet MS" w:eastAsia="Times New Roman" w:hAnsi="Trebuchet MS" w:cs="Times New Roman"/>
                <w:sz w:val="24"/>
                <w:szCs w:val="24"/>
                <w:lang w:eastAsia="ro-RO"/>
              </w:rPr>
              <w:t xml:space="preserve"> de </w:t>
            </w:r>
            <w:proofErr w:type="spellStart"/>
            <w:r w:rsidRPr="00FC33CC">
              <w:rPr>
                <w:rFonts w:ascii="Trebuchet MS" w:eastAsia="Times New Roman" w:hAnsi="Trebuchet MS" w:cs="Times New Roman"/>
                <w:sz w:val="24"/>
                <w:szCs w:val="24"/>
                <w:lang w:eastAsia="ro-RO"/>
              </w:rPr>
              <w:t>investiții</w:t>
            </w:r>
            <w:proofErr w:type="spellEnd"/>
            <w:r w:rsidRPr="00FC33CC">
              <w:rPr>
                <w:rFonts w:ascii="Trebuchet MS" w:eastAsia="Times New Roman" w:hAnsi="Trebuchet MS" w:cs="Times New Roman"/>
                <w:sz w:val="24"/>
                <w:szCs w:val="24"/>
                <w:lang w:eastAsia="ro-RO"/>
              </w:rPr>
              <w:t xml:space="preserve"> </w:t>
            </w:r>
            <w:proofErr w:type="spellStart"/>
            <w:r w:rsidRPr="00FC33CC">
              <w:rPr>
                <w:rFonts w:ascii="Trebuchet MS" w:eastAsia="Times New Roman" w:hAnsi="Trebuchet MS" w:cs="Times New Roman"/>
                <w:sz w:val="24"/>
                <w:szCs w:val="24"/>
                <w:lang w:eastAsia="ro-RO"/>
              </w:rPr>
              <w:t>în</w:t>
            </w:r>
            <w:proofErr w:type="spellEnd"/>
            <w:r w:rsidRPr="00FC33CC">
              <w:rPr>
                <w:rFonts w:ascii="Trebuchet MS" w:eastAsia="Times New Roman" w:hAnsi="Trebuchet MS" w:cs="Times New Roman"/>
                <w:sz w:val="24"/>
                <w:szCs w:val="24"/>
                <w:lang w:eastAsia="ro-RO"/>
              </w:rPr>
              <w:t xml:space="preserve"> </w:t>
            </w:r>
            <w:proofErr w:type="spellStart"/>
            <w:r w:rsidRPr="00FC33CC">
              <w:rPr>
                <w:rFonts w:ascii="Trebuchet MS" w:eastAsia="Times New Roman" w:hAnsi="Trebuchet MS" w:cs="Times New Roman"/>
                <w:sz w:val="24"/>
                <w:szCs w:val="24"/>
                <w:lang w:eastAsia="ro-RO"/>
              </w:rPr>
              <w:t>infrastructură</w:t>
            </w:r>
            <w:proofErr w:type="spellEnd"/>
            <w:r w:rsidRPr="00FC33CC">
              <w:rPr>
                <w:rFonts w:ascii="Trebuchet MS" w:eastAsia="Times New Roman" w:hAnsi="Trebuchet MS" w:cs="Times New Roman"/>
                <w:sz w:val="24"/>
                <w:szCs w:val="24"/>
                <w:lang w:eastAsia="ro-RO"/>
              </w:rPr>
              <w:t xml:space="preserve">   5 </w:t>
            </w:r>
            <w:proofErr w:type="spellStart"/>
            <w:r w:rsidRPr="00FC33CC">
              <w:rPr>
                <w:rFonts w:ascii="Trebuchet MS" w:eastAsia="Times New Roman" w:hAnsi="Trebuchet MS" w:cs="Times New Roman"/>
                <w:sz w:val="24"/>
                <w:szCs w:val="24"/>
                <w:lang w:eastAsia="ro-RO"/>
              </w:rPr>
              <w:t>puncte</w:t>
            </w:r>
            <w:proofErr w:type="spellEnd"/>
          </w:p>
          <w:p w14:paraId="6E27FB25" w14:textId="77777777" w:rsidR="00D925C8" w:rsidRPr="00FC33CC" w:rsidRDefault="00D925C8" w:rsidP="001B3DD5">
            <w:pPr>
              <w:spacing w:before="0"/>
              <w:ind w:left="0"/>
              <w:jc w:val="both"/>
              <w:rPr>
                <w:rFonts w:ascii="Trebuchet MS" w:eastAsia="Times New Roman" w:hAnsi="Trebuchet MS"/>
                <w:sz w:val="24"/>
                <w:szCs w:val="24"/>
              </w:rPr>
            </w:pPr>
          </w:p>
          <w:p w14:paraId="0EDAACEF" w14:textId="77777777" w:rsidR="00D925C8" w:rsidRPr="00FC33CC" w:rsidRDefault="00D925C8" w:rsidP="001B3DD5">
            <w:pPr>
              <w:spacing w:before="0"/>
              <w:ind w:left="0"/>
              <w:jc w:val="both"/>
              <w:rPr>
                <w:rFonts w:ascii="Trebuchet MS" w:hAnsi="Trebuchet MS"/>
                <w:sz w:val="24"/>
                <w:szCs w:val="24"/>
                <w:lang w:val="ro-RO"/>
              </w:rPr>
            </w:pPr>
            <w:proofErr w:type="spellStart"/>
            <w:r w:rsidRPr="00FC33CC">
              <w:rPr>
                <w:rFonts w:ascii="Trebuchet MS" w:eastAsia="Times New Roman" w:hAnsi="Trebuchet MS"/>
                <w:sz w:val="24"/>
                <w:szCs w:val="24"/>
              </w:rPr>
              <w:t>Proiectele</w:t>
            </w:r>
            <w:proofErr w:type="spellEnd"/>
            <w:r w:rsidRPr="00FC33CC">
              <w:rPr>
                <w:rFonts w:ascii="Trebuchet MS" w:eastAsia="Times New Roman" w:hAnsi="Trebuchet MS"/>
                <w:sz w:val="24"/>
                <w:szCs w:val="24"/>
              </w:rPr>
              <w:t xml:space="preserve"> care nu au </w:t>
            </w:r>
            <w:proofErr w:type="spellStart"/>
            <w:r w:rsidRPr="00FC33CC">
              <w:rPr>
                <w:rFonts w:ascii="Trebuchet MS" w:eastAsia="Times New Roman" w:hAnsi="Trebuchet MS"/>
                <w:sz w:val="24"/>
                <w:szCs w:val="24"/>
              </w:rPr>
              <w:t>componentă</w:t>
            </w:r>
            <w:proofErr w:type="spellEnd"/>
            <w:r w:rsidRPr="00FC33CC">
              <w:rPr>
                <w:rFonts w:ascii="Trebuchet MS" w:eastAsia="Times New Roman" w:hAnsi="Trebuchet MS"/>
                <w:sz w:val="24"/>
                <w:szCs w:val="24"/>
              </w:rPr>
              <w:t xml:space="preserve"> de </w:t>
            </w:r>
            <w:proofErr w:type="spellStart"/>
            <w:r w:rsidRPr="00FC33CC">
              <w:rPr>
                <w:rFonts w:ascii="Trebuchet MS" w:eastAsia="Times New Roman" w:hAnsi="Trebuchet MS"/>
                <w:sz w:val="24"/>
                <w:szCs w:val="24"/>
              </w:rPr>
              <w:t>construcții</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montaj</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vor</w:t>
            </w:r>
            <w:proofErr w:type="spellEnd"/>
            <w:r w:rsidRPr="00FC33CC">
              <w:rPr>
                <w:rFonts w:ascii="Trebuchet MS" w:eastAsia="Times New Roman" w:hAnsi="Trebuchet MS"/>
                <w:sz w:val="24"/>
                <w:szCs w:val="24"/>
              </w:rPr>
              <w:t xml:space="preserve"> fi punctate cu 0 </w:t>
            </w:r>
            <w:proofErr w:type="spellStart"/>
            <w:r w:rsidRPr="00FC33CC">
              <w:rPr>
                <w:rFonts w:ascii="Trebuchet MS" w:eastAsia="Times New Roman" w:hAnsi="Trebuchet MS"/>
                <w:sz w:val="24"/>
                <w:szCs w:val="24"/>
              </w:rPr>
              <w:t>puncte</w:t>
            </w:r>
            <w:proofErr w:type="spellEnd"/>
            <w:r w:rsidRPr="00FC33CC">
              <w:rPr>
                <w:rFonts w:ascii="Trebuchet MS" w:eastAsia="Times New Roman" w:hAnsi="Trebuchet MS"/>
                <w:sz w:val="24"/>
                <w:szCs w:val="24"/>
              </w:rPr>
              <w:t>.</w:t>
            </w:r>
          </w:p>
        </w:tc>
      </w:tr>
    </w:tbl>
    <w:p w14:paraId="2346C1C7" w14:textId="77777777" w:rsidR="00D925C8" w:rsidRPr="00FC33CC" w:rsidRDefault="00D925C8" w:rsidP="00D925C8">
      <w:pPr>
        <w:spacing w:before="0" w:line="360" w:lineRule="auto"/>
        <w:ind w:left="0" w:right="0"/>
        <w:rPr>
          <w:rFonts w:ascii="Trebuchet MS" w:eastAsia="Times New Roman" w:hAnsi="Trebuchet MS" w:cs="Times New Roman"/>
          <w:b/>
          <w:sz w:val="24"/>
          <w:szCs w:val="24"/>
        </w:rPr>
      </w:pPr>
      <w:r w:rsidRPr="00FC33CC">
        <w:rPr>
          <w:rFonts w:ascii="Trebuchet MS" w:hAnsi="Trebuchet MS"/>
          <w:b/>
          <w:sz w:val="24"/>
          <w:szCs w:val="24"/>
          <w:lang w:val="ro-RO"/>
        </w:rPr>
        <w:lastRenderedPageBreak/>
        <w:t xml:space="preserve">S3. </w:t>
      </w:r>
      <w:proofErr w:type="spellStart"/>
      <w:r w:rsidRPr="00FC33CC">
        <w:rPr>
          <w:rFonts w:ascii="Trebuchet MS" w:eastAsia="Times New Roman" w:hAnsi="Trebuchet MS" w:cs="Times New Roman"/>
          <w:b/>
          <w:sz w:val="24"/>
          <w:szCs w:val="24"/>
        </w:rPr>
        <w:t>Proiecte</w:t>
      </w:r>
      <w:proofErr w:type="spellEnd"/>
      <w:r w:rsidRPr="00FC33CC">
        <w:rPr>
          <w:rFonts w:ascii="Trebuchet MS" w:eastAsia="Times New Roman" w:hAnsi="Trebuchet MS" w:cs="Times New Roman"/>
          <w:b/>
          <w:sz w:val="24"/>
          <w:szCs w:val="24"/>
        </w:rPr>
        <w:t xml:space="preserve"> </w:t>
      </w:r>
      <w:proofErr w:type="spellStart"/>
      <w:proofErr w:type="gramStart"/>
      <w:r w:rsidRPr="00FC33CC">
        <w:rPr>
          <w:rFonts w:ascii="Trebuchet MS" w:eastAsia="Times New Roman" w:hAnsi="Trebuchet MS" w:cs="Times New Roman"/>
          <w:b/>
          <w:sz w:val="24"/>
          <w:szCs w:val="24"/>
        </w:rPr>
        <w:t>ce</w:t>
      </w:r>
      <w:proofErr w:type="spellEnd"/>
      <w:proofErr w:type="gramEnd"/>
      <w:r w:rsidRPr="00FC33CC">
        <w:rPr>
          <w:rFonts w:ascii="Trebuchet MS" w:eastAsia="Times New Roman" w:hAnsi="Trebuchet MS" w:cs="Times New Roman"/>
          <w:b/>
          <w:sz w:val="24"/>
          <w:szCs w:val="24"/>
        </w:rPr>
        <w:t xml:space="preserve"> se </w:t>
      </w:r>
      <w:proofErr w:type="spellStart"/>
      <w:r w:rsidRPr="00FC33CC">
        <w:rPr>
          <w:rFonts w:ascii="Trebuchet MS" w:eastAsia="Times New Roman" w:hAnsi="Trebuchet MS" w:cs="Times New Roman"/>
          <w:b/>
          <w:sz w:val="24"/>
          <w:szCs w:val="24"/>
        </w:rPr>
        <w:t>desfășoară</w:t>
      </w:r>
      <w:proofErr w:type="spellEnd"/>
      <w:r w:rsidRPr="00FC33CC">
        <w:rPr>
          <w:rFonts w:ascii="Trebuchet MS" w:eastAsia="Times New Roman" w:hAnsi="Trebuchet MS" w:cs="Times New Roman"/>
          <w:b/>
          <w:sz w:val="24"/>
          <w:szCs w:val="24"/>
        </w:rPr>
        <w:t xml:space="preserve"> </w:t>
      </w:r>
      <w:proofErr w:type="spellStart"/>
      <w:r w:rsidRPr="00FC33CC">
        <w:rPr>
          <w:rFonts w:ascii="Trebuchet MS" w:eastAsia="Times New Roman" w:hAnsi="Trebuchet MS" w:cs="Times New Roman"/>
          <w:b/>
          <w:sz w:val="24"/>
          <w:szCs w:val="24"/>
        </w:rPr>
        <w:t>în</w:t>
      </w:r>
      <w:proofErr w:type="spellEnd"/>
      <w:r w:rsidRPr="00FC33CC">
        <w:rPr>
          <w:rFonts w:ascii="Trebuchet MS" w:eastAsia="Times New Roman" w:hAnsi="Trebuchet MS" w:cs="Times New Roman"/>
          <w:b/>
          <w:sz w:val="24"/>
          <w:szCs w:val="24"/>
        </w:rPr>
        <w:t xml:space="preserve"> </w:t>
      </w:r>
      <w:proofErr w:type="spellStart"/>
      <w:r w:rsidRPr="00FC33CC">
        <w:rPr>
          <w:rFonts w:ascii="Trebuchet MS" w:eastAsia="Times New Roman" w:hAnsi="Trebuchet MS" w:cs="Times New Roman"/>
          <w:b/>
          <w:sz w:val="24"/>
          <w:szCs w:val="24"/>
        </w:rPr>
        <w:t>mai</w:t>
      </w:r>
      <w:proofErr w:type="spellEnd"/>
      <w:r w:rsidRPr="00FC33CC">
        <w:rPr>
          <w:rFonts w:ascii="Trebuchet MS" w:eastAsia="Times New Roman" w:hAnsi="Trebuchet MS" w:cs="Times New Roman"/>
          <w:b/>
          <w:sz w:val="24"/>
          <w:szCs w:val="24"/>
        </w:rPr>
        <w:t xml:space="preserve"> </w:t>
      </w:r>
      <w:proofErr w:type="spellStart"/>
      <w:r w:rsidRPr="00FC33CC">
        <w:rPr>
          <w:rFonts w:ascii="Trebuchet MS" w:eastAsia="Times New Roman" w:hAnsi="Trebuchet MS" w:cs="Times New Roman"/>
          <w:b/>
          <w:sz w:val="24"/>
          <w:szCs w:val="24"/>
        </w:rPr>
        <w:t>multe</w:t>
      </w:r>
      <w:proofErr w:type="spellEnd"/>
      <w:r w:rsidRPr="00FC33CC">
        <w:rPr>
          <w:rFonts w:ascii="Trebuchet MS" w:eastAsia="Times New Roman" w:hAnsi="Trebuchet MS" w:cs="Times New Roman"/>
          <w:b/>
          <w:sz w:val="24"/>
          <w:szCs w:val="24"/>
        </w:rPr>
        <w:t xml:space="preserve"> </w:t>
      </w:r>
      <w:proofErr w:type="spellStart"/>
      <w:r w:rsidRPr="00FC33CC">
        <w:rPr>
          <w:rFonts w:ascii="Trebuchet MS" w:eastAsia="Times New Roman" w:hAnsi="Trebuchet MS" w:cs="Times New Roman"/>
          <w:b/>
          <w:sz w:val="24"/>
          <w:szCs w:val="24"/>
        </w:rPr>
        <w:t>localități</w:t>
      </w:r>
      <w:proofErr w:type="spellEnd"/>
      <w:r w:rsidRPr="00FC33CC">
        <w:rPr>
          <w:rFonts w:ascii="Trebuchet MS" w:eastAsia="Times New Roman" w:hAnsi="Trebuchet MS" w:cs="Times New Roman"/>
          <w:b/>
          <w:sz w:val="24"/>
          <w:szCs w:val="24"/>
        </w:rPr>
        <w:t xml:space="preserve"> din </w:t>
      </w:r>
      <w:proofErr w:type="spellStart"/>
      <w:r w:rsidRPr="00FC33CC">
        <w:rPr>
          <w:rFonts w:ascii="Trebuchet MS" w:eastAsia="Times New Roman" w:hAnsi="Trebuchet MS" w:cs="Times New Roman"/>
          <w:b/>
          <w:sz w:val="24"/>
          <w:szCs w:val="24"/>
        </w:rPr>
        <w:t>cadrul</w:t>
      </w:r>
      <w:proofErr w:type="spellEnd"/>
      <w:r w:rsidRPr="00FC33CC">
        <w:rPr>
          <w:rFonts w:ascii="Trebuchet MS" w:eastAsia="Times New Roman" w:hAnsi="Trebuchet MS" w:cs="Times New Roman"/>
          <w:b/>
          <w:sz w:val="24"/>
          <w:szCs w:val="24"/>
        </w:rPr>
        <w:t xml:space="preserve"> GAL</w:t>
      </w:r>
    </w:p>
    <w:tbl>
      <w:tblPr>
        <w:tblStyle w:val="TableGrid"/>
        <w:tblW w:w="0" w:type="auto"/>
        <w:tblLook w:val="04A0" w:firstRow="1" w:lastRow="0" w:firstColumn="1" w:lastColumn="0" w:noHBand="0" w:noVBand="1"/>
      </w:tblPr>
      <w:tblGrid>
        <w:gridCol w:w="3397"/>
        <w:gridCol w:w="5620"/>
      </w:tblGrid>
      <w:tr w:rsidR="00D925C8" w:rsidRPr="00FC33CC" w14:paraId="2E07DD45" w14:textId="77777777" w:rsidTr="001B3DD5">
        <w:tc>
          <w:tcPr>
            <w:tcW w:w="3397" w:type="dxa"/>
            <w:vAlign w:val="center"/>
          </w:tcPr>
          <w:p w14:paraId="6C84B174" w14:textId="77777777" w:rsidR="00D925C8" w:rsidRPr="00FC33CC" w:rsidRDefault="00D925C8" w:rsidP="001B3DD5">
            <w:pPr>
              <w:spacing w:before="0"/>
              <w:ind w:left="0"/>
              <w:jc w:val="center"/>
              <w:rPr>
                <w:rFonts w:ascii="Trebuchet MS" w:hAnsi="Trebuchet MS"/>
                <w:b/>
                <w:sz w:val="24"/>
                <w:szCs w:val="24"/>
                <w:lang w:val="ro-RO"/>
              </w:rPr>
            </w:pPr>
            <w:r w:rsidRPr="00FC33CC">
              <w:rPr>
                <w:rFonts w:ascii="Trebuchet MS" w:hAnsi="Trebuchet MS"/>
                <w:b/>
                <w:sz w:val="24"/>
                <w:szCs w:val="24"/>
                <w:lang w:val="ro-RO"/>
              </w:rPr>
              <w:t>Documente de prezentat</w:t>
            </w:r>
          </w:p>
        </w:tc>
        <w:tc>
          <w:tcPr>
            <w:tcW w:w="5620" w:type="dxa"/>
            <w:vAlign w:val="center"/>
          </w:tcPr>
          <w:p w14:paraId="399897E4" w14:textId="77777777" w:rsidR="00D925C8" w:rsidRPr="00FC33CC" w:rsidRDefault="00D925C8" w:rsidP="001B3DD5">
            <w:pPr>
              <w:spacing w:before="0"/>
              <w:ind w:left="0"/>
              <w:jc w:val="center"/>
              <w:rPr>
                <w:rFonts w:ascii="Trebuchet MS" w:hAnsi="Trebuchet MS"/>
                <w:b/>
                <w:sz w:val="24"/>
                <w:szCs w:val="24"/>
                <w:lang w:val="ro-RO"/>
              </w:rPr>
            </w:pPr>
            <w:r w:rsidRPr="00FC33CC">
              <w:rPr>
                <w:rFonts w:ascii="Trebuchet MS" w:hAnsi="Trebuchet MS"/>
                <w:b/>
                <w:sz w:val="24"/>
                <w:szCs w:val="24"/>
                <w:lang w:val="ro-RO"/>
              </w:rPr>
              <w:t>Puncte de verificat în cadrul documentelor prezentate</w:t>
            </w:r>
          </w:p>
        </w:tc>
      </w:tr>
      <w:tr w:rsidR="00D925C8" w:rsidRPr="00FC33CC" w14:paraId="61CDE3B6" w14:textId="77777777" w:rsidTr="001B3DD5">
        <w:tc>
          <w:tcPr>
            <w:tcW w:w="3397" w:type="dxa"/>
          </w:tcPr>
          <w:p w14:paraId="7EC078EE" w14:textId="77777777" w:rsidR="00D925C8" w:rsidRPr="00FC33CC" w:rsidRDefault="00D925C8" w:rsidP="001B3DD5">
            <w:pPr>
              <w:spacing w:before="0"/>
              <w:ind w:left="0"/>
              <w:rPr>
                <w:rFonts w:ascii="Trebuchet MS" w:hAnsi="Trebuchet MS"/>
                <w:sz w:val="24"/>
                <w:szCs w:val="24"/>
                <w:lang w:val="ro-RO"/>
              </w:rPr>
            </w:pPr>
            <w:r w:rsidRPr="00FC33CC">
              <w:rPr>
                <w:rFonts w:ascii="Trebuchet MS" w:hAnsi="Trebuchet MS"/>
                <w:sz w:val="24"/>
                <w:szCs w:val="24"/>
                <w:lang w:val="ro-RO"/>
              </w:rPr>
              <w:t>Cererea de finanțare</w:t>
            </w:r>
          </w:p>
          <w:p w14:paraId="38EC2CA3" w14:textId="77777777" w:rsidR="00D925C8" w:rsidRPr="00FC33CC" w:rsidRDefault="00D925C8" w:rsidP="001B3DD5">
            <w:pPr>
              <w:spacing w:before="0"/>
              <w:ind w:left="0"/>
              <w:rPr>
                <w:rFonts w:ascii="Trebuchet MS" w:hAnsi="Trebuchet MS"/>
                <w:sz w:val="24"/>
                <w:szCs w:val="24"/>
                <w:lang w:val="ro-RO"/>
              </w:rPr>
            </w:pPr>
          </w:p>
          <w:p w14:paraId="57792B86" w14:textId="77777777" w:rsidR="00D925C8" w:rsidRPr="00FC33CC" w:rsidRDefault="00D925C8" w:rsidP="001B3DD5">
            <w:pPr>
              <w:spacing w:before="0"/>
              <w:ind w:left="0"/>
              <w:rPr>
                <w:rFonts w:ascii="Trebuchet MS" w:hAnsi="Trebuchet MS"/>
                <w:sz w:val="24"/>
                <w:szCs w:val="24"/>
                <w:lang w:val="ro-RO"/>
              </w:rPr>
            </w:pPr>
            <w:r w:rsidRPr="00FC33CC">
              <w:rPr>
                <w:rFonts w:ascii="Trebuchet MS" w:hAnsi="Trebuchet MS"/>
                <w:sz w:val="24"/>
                <w:szCs w:val="24"/>
                <w:lang w:val="ro-RO"/>
              </w:rPr>
              <w:t>Doc 1 Studiul de fezabilitate</w:t>
            </w:r>
          </w:p>
          <w:p w14:paraId="5E87AA5D" w14:textId="77777777" w:rsidR="00D925C8" w:rsidRPr="00FC33CC" w:rsidRDefault="00D925C8" w:rsidP="001B3DD5">
            <w:pPr>
              <w:spacing w:before="0"/>
              <w:ind w:left="0"/>
              <w:rPr>
                <w:rFonts w:ascii="Trebuchet MS" w:hAnsi="Trebuchet MS"/>
                <w:sz w:val="24"/>
                <w:szCs w:val="24"/>
                <w:lang w:val="ro-RO"/>
              </w:rPr>
            </w:pPr>
          </w:p>
          <w:p w14:paraId="159FA733" w14:textId="77777777" w:rsidR="00D925C8" w:rsidRPr="00FC33CC" w:rsidRDefault="00D925C8" w:rsidP="001B3DD5">
            <w:pPr>
              <w:spacing w:before="0"/>
              <w:ind w:left="0"/>
              <w:rPr>
                <w:rFonts w:ascii="Trebuchet MS" w:hAnsi="Trebuchet MS"/>
                <w:sz w:val="24"/>
                <w:szCs w:val="24"/>
                <w:lang w:val="ro-RO"/>
              </w:rPr>
            </w:pPr>
            <w:r w:rsidRPr="00FC33CC">
              <w:rPr>
                <w:rFonts w:ascii="Trebuchet MS" w:hAnsi="Trebuchet MS"/>
                <w:sz w:val="24"/>
                <w:szCs w:val="24"/>
                <w:lang w:val="ro-RO"/>
              </w:rPr>
              <w:t>Doc 2.1 Certificat de urbanism</w:t>
            </w:r>
          </w:p>
          <w:p w14:paraId="28DE1B35" w14:textId="77777777" w:rsidR="00D925C8" w:rsidRPr="00FC33CC" w:rsidRDefault="00D925C8" w:rsidP="001B3DD5">
            <w:pPr>
              <w:spacing w:before="0"/>
              <w:ind w:left="0"/>
              <w:rPr>
                <w:rFonts w:ascii="Trebuchet MS" w:hAnsi="Trebuchet MS"/>
                <w:sz w:val="24"/>
                <w:szCs w:val="24"/>
                <w:lang w:val="ro-RO"/>
              </w:rPr>
            </w:pPr>
          </w:p>
          <w:p w14:paraId="6BC68543" w14:textId="77777777" w:rsidR="00D925C8" w:rsidRPr="00FC33CC" w:rsidRDefault="00D925C8" w:rsidP="001B3DD5">
            <w:pPr>
              <w:spacing w:before="0"/>
              <w:ind w:left="0"/>
              <w:rPr>
                <w:rFonts w:ascii="Trebuchet MS" w:hAnsi="Trebuchet MS"/>
                <w:sz w:val="24"/>
                <w:szCs w:val="24"/>
                <w:lang w:val="ro-RO"/>
              </w:rPr>
            </w:pPr>
            <w:r w:rsidRPr="00FC33CC">
              <w:rPr>
                <w:rFonts w:ascii="Trebuchet MS" w:hAnsi="Trebuchet MS"/>
                <w:sz w:val="24"/>
                <w:szCs w:val="24"/>
                <w:lang w:val="ro-RO"/>
              </w:rPr>
              <w:t>Doc 19: Alte documente justificative</w:t>
            </w:r>
          </w:p>
          <w:p w14:paraId="39F34058" w14:textId="77777777" w:rsidR="00D925C8" w:rsidRPr="00FC33CC" w:rsidRDefault="00D925C8" w:rsidP="001B3DD5">
            <w:pPr>
              <w:spacing w:before="0"/>
              <w:ind w:left="0"/>
              <w:rPr>
                <w:rFonts w:ascii="Trebuchet MS" w:hAnsi="Trebuchet MS"/>
                <w:sz w:val="24"/>
                <w:szCs w:val="24"/>
                <w:lang w:val="ro-RO"/>
              </w:rPr>
            </w:pPr>
          </w:p>
        </w:tc>
        <w:tc>
          <w:tcPr>
            <w:tcW w:w="5620" w:type="dxa"/>
          </w:tcPr>
          <w:p w14:paraId="43F8441D" w14:textId="51EDC63B" w:rsidR="00D925C8" w:rsidRPr="00FC33CC" w:rsidRDefault="00D925C8" w:rsidP="001B3DD5">
            <w:pPr>
              <w:tabs>
                <w:tab w:val="left" w:pos="567"/>
              </w:tabs>
              <w:ind w:left="0"/>
              <w:jc w:val="both"/>
              <w:rPr>
                <w:rFonts w:ascii="Trebuchet MS" w:eastAsia="Times New Roman" w:hAnsi="Trebuchet MS"/>
                <w:sz w:val="24"/>
                <w:szCs w:val="24"/>
              </w:rPr>
            </w:pPr>
            <w:r w:rsidRPr="00FC33CC">
              <w:rPr>
                <w:rFonts w:ascii="Trebuchet MS" w:eastAsia="Times New Roman" w:hAnsi="Trebuchet MS"/>
                <w:sz w:val="24"/>
                <w:szCs w:val="24"/>
              </w:rPr>
              <w:t xml:space="preserve">Se </w:t>
            </w:r>
            <w:proofErr w:type="spellStart"/>
            <w:r w:rsidRPr="00FC33CC">
              <w:rPr>
                <w:rFonts w:ascii="Trebuchet MS" w:eastAsia="Times New Roman" w:hAnsi="Trebuchet MS"/>
                <w:sz w:val="24"/>
                <w:szCs w:val="24"/>
              </w:rPr>
              <w:t>verifică</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în</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cadrul</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Studiului</w:t>
            </w:r>
            <w:proofErr w:type="spellEnd"/>
            <w:r w:rsidRPr="00FC33CC">
              <w:rPr>
                <w:rFonts w:ascii="Trebuchet MS" w:eastAsia="Times New Roman" w:hAnsi="Trebuchet MS"/>
                <w:sz w:val="24"/>
                <w:szCs w:val="24"/>
              </w:rPr>
              <w:t xml:space="preserve"> de </w:t>
            </w:r>
            <w:proofErr w:type="spellStart"/>
            <w:r w:rsidRPr="00FC33CC">
              <w:rPr>
                <w:rFonts w:ascii="Trebuchet MS" w:eastAsia="Times New Roman" w:hAnsi="Trebuchet MS"/>
                <w:sz w:val="24"/>
                <w:szCs w:val="24"/>
              </w:rPr>
              <w:t>fezabilitate</w:t>
            </w:r>
            <w:proofErr w:type="spellEnd"/>
            <w:r w:rsidRPr="00FC33CC">
              <w:rPr>
                <w:rFonts w:ascii="Trebuchet MS" w:eastAsia="Times New Roman" w:hAnsi="Trebuchet MS"/>
                <w:sz w:val="24"/>
                <w:szCs w:val="24"/>
              </w:rPr>
              <w:t xml:space="preserve"> Cap 1, </w:t>
            </w:r>
            <w:proofErr w:type="spellStart"/>
            <w:r w:rsidRPr="00FC33CC">
              <w:rPr>
                <w:rFonts w:ascii="Trebuchet MS" w:eastAsia="Times New Roman" w:hAnsi="Trebuchet MS"/>
                <w:sz w:val="24"/>
                <w:szCs w:val="24"/>
              </w:rPr>
              <w:t>Subcapitolul</w:t>
            </w:r>
            <w:proofErr w:type="spellEnd"/>
            <w:r w:rsidRPr="00FC33CC">
              <w:rPr>
                <w:rFonts w:ascii="Trebuchet MS" w:eastAsia="Times New Roman" w:hAnsi="Trebuchet MS"/>
                <w:sz w:val="24"/>
                <w:szCs w:val="24"/>
              </w:rPr>
              <w:t xml:space="preserve"> – </w:t>
            </w:r>
            <w:proofErr w:type="spellStart"/>
            <w:r w:rsidRPr="00FC33CC">
              <w:rPr>
                <w:rFonts w:ascii="Trebuchet MS" w:eastAsia="Times New Roman" w:hAnsi="Trebuchet MS"/>
                <w:sz w:val="24"/>
                <w:szCs w:val="24"/>
              </w:rPr>
              <w:t>Amplasamentul</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dacă</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proiectul</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va</w:t>
            </w:r>
            <w:proofErr w:type="spellEnd"/>
            <w:r w:rsidRPr="00FC33CC">
              <w:rPr>
                <w:rFonts w:ascii="Trebuchet MS" w:eastAsia="Times New Roman" w:hAnsi="Trebuchet MS"/>
                <w:sz w:val="24"/>
                <w:szCs w:val="24"/>
              </w:rPr>
              <w:t xml:space="preserve"> fi </w:t>
            </w:r>
            <w:proofErr w:type="spellStart"/>
            <w:r w:rsidRPr="00FC33CC">
              <w:rPr>
                <w:rFonts w:ascii="Trebuchet MS" w:eastAsia="Times New Roman" w:hAnsi="Trebuchet MS"/>
                <w:sz w:val="24"/>
                <w:szCs w:val="24"/>
              </w:rPr>
              <w:t>implementat</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în</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mai</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multe</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localități</w:t>
            </w:r>
            <w:proofErr w:type="spellEnd"/>
            <w:r w:rsidRPr="00FC33CC">
              <w:rPr>
                <w:rFonts w:ascii="Trebuchet MS" w:eastAsia="Times New Roman" w:hAnsi="Trebuchet MS"/>
                <w:sz w:val="24"/>
                <w:szCs w:val="24"/>
              </w:rPr>
              <w:t xml:space="preserve">. Se </w:t>
            </w:r>
            <w:proofErr w:type="spellStart"/>
            <w:r w:rsidRPr="00FC33CC">
              <w:rPr>
                <w:rFonts w:ascii="Trebuchet MS" w:eastAsia="Times New Roman" w:hAnsi="Trebuchet MS"/>
                <w:sz w:val="24"/>
                <w:szCs w:val="24"/>
              </w:rPr>
              <w:t>vor</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puncta</w:t>
            </w:r>
            <w:proofErr w:type="spellEnd"/>
            <w:r w:rsidRPr="00FC33CC">
              <w:rPr>
                <w:rFonts w:ascii="Trebuchet MS" w:eastAsia="Times New Roman" w:hAnsi="Trebuchet MS"/>
                <w:sz w:val="24"/>
                <w:szCs w:val="24"/>
              </w:rPr>
              <w:t xml:space="preserve"> cu 18 </w:t>
            </w:r>
            <w:proofErr w:type="spellStart"/>
            <w:r w:rsidRPr="00FC33CC">
              <w:rPr>
                <w:rFonts w:ascii="Trebuchet MS" w:eastAsia="Times New Roman" w:hAnsi="Trebuchet MS"/>
                <w:sz w:val="24"/>
                <w:szCs w:val="24"/>
              </w:rPr>
              <w:t>puncte</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acele</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proiecte</w:t>
            </w:r>
            <w:proofErr w:type="spellEnd"/>
            <w:r w:rsidRPr="00FC33CC">
              <w:rPr>
                <w:rFonts w:ascii="Trebuchet MS" w:eastAsia="Times New Roman" w:hAnsi="Trebuchet MS"/>
                <w:sz w:val="24"/>
                <w:szCs w:val="24"/>
              </w:rPr>
              <w:t xml:space="preserve"> care se </w:t>
            </w:r>
            <w:proofErr w:type="spellStart"/>
            <w:r w:rsidRPr="00FC33CC">
              <w:rPr>
                <w:rFonts w:ascii="Trebuchet MS" w:eastAsia="Times New Roman" w:hAnsi="Trebuchet MS"/>
                <w:sz w:val="24"/>
                <w:szCs w:val="24"/>
              </w:rPr>
              <w:t>implementează</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într</w:t>
            </w:r>
            <w:proofErr w:type="spellEnd"/>
            <w:r w:rsidRPr="00FC33CC">
              <w:rPr>
                <w:rFonts w:ascii="Trebuchet MS" w:eastAsia="Times New Roman" w:hAnsi="Trebuchet MS"/>
                <w:sz w:val="24"/>
                <w:szCs w:val="24"/>
              </w:rPr>
              <w:t xml:space="preserve">-un </w:t>
            </w:r>
            <w:proofErr w:type="spellStart"/>
            <w:r w:rsidRPr="00FC33CC">
              <w:rPr>
                <w:rFonts w:ascii="Trebuchet MS" w:eastAsia="Times New Roman" w:hAnsi="Trebuchet MS"/>
                <w:sz w:val="24"/>
                <w:szCs w:val="24"/>
              </w:rPr>
              <w:t>singur</w:t>
            </w:r>
            <w:proofErr w:type="spellEnd"/>
            <w:r w:rsidRPr="00FC33CC">
              <w:rPr>
                <w:rFonts w:ascii="Trebuchet MS" w:eastAsia="Times New Roman" w:hAnsi="Trebuchet MS"/>
                <w:sz w:val="24"/>
                <w:szCs w:val="24"/>
              </w:rPr>
              <w:t xml:space="preserve"> UAT, cu 20 </w:t>
            </w:r>
            <w:proofErr w:type="spellStart"/>
            <w:r w:rsidRPr="00FC33CC">
              <w:rPr>
                <w:rFonts w:ascii="Trebuchet MS" w:eastAsia="Times New Roman" w:hAnsi="Trebuchet MS"/>
                <w:sz w:val="24"/>
                <w:szCs w:val="24"/>
              </w:rPr>
              <w:t>puncte</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acele</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proiecte</w:t>
            </w:r>
            <w:proofErr w:type="spellEnd"/>
            <w:r w:rsidRPr="00FC33CC">
              <w:rPr>
                <w:rFonts w:ascii="Trebuchet MS" w:eastAsia="Times New Roman" w:hAnsi="Trebuchet MS"/>
                <w:sz w:val="24"/>
                <w:szCs w:val="24"/>
              </w:rPr>
              <w:t xml:space="preserve"> care se </w:t>
            </w:r>
            <w:proofErr w:type="spellStart"/>
            <w:r w:rsidRPr="00FC33CC">
              <w:rPr>
                <w:rFonts w:ascii="Trebuchet MS" w:eastAsia="Times New Roman" w:hAnsi="Trebuchet MS"/>
                <w:sz w:val="24"/>
                <w:szCs w:val="24"/>
              </w:rPr>
              <w:t>implementează</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în</w:t>
            </w:r>
            <w:proofErr w:type="spellEnd"/>
            <w:r w:rsidRPr="00FC33CC">
              <w:rPr>
                <w:rFonts w:ascii="Trebuchet MS" w:eastAsia="Times New Roman" w:hAnsi="Trebuchet MS"/>
                <w:sz w:val="24"/>
                <w:szCs w:val="24"/>
              </w:rPr>
              <w:t xml:space="preserve"> 2 </w:t>
            </w:r>
            <w:proofErr w:type="spellStart"/>
            <w:r>
              <w:rPr>
                <w:rFonts w:ascii="Trebuchet MS" w:eastAsia="Times New Roman" w:hAnsi="Trebuchet MS"/>
                <w:sz w:val="24"/>
                <w:szCs w:val="24"/>
              </w:rPr>
              <w:t>sau</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mai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multe</w:t>
            </w:r>
            <w:proofErr w:type="spellEnd"/>
            <w:r>
              <w:rPr>
                <w:rFonts w:ascii="Trebuchet MS" w:eastAsia="Times New Roman" w:hAnsi="Trebuchet MS"/>
                <w:sz w:val="24"/>
                <w:szCs w:val="24"/>
              </w:rPr>
              <w:t xml:space="preserve"> </w:t>
            </w:r>
            <w:r w:rsidRPr="00FC33CC">
              <w:rPr>
                <w:rFonts w:ascii="Trebuchet MS" w:eastAsia="Times New Roman" w:hAnsi="Trebuchet MS"/>
                <w:sz w:val="24"/>
                <w:szCs w:val="24"/>
              </w:rPr>
              <w:t>UAT-</w:t>
            </w:r>
            <w:proofErr w:type="spellStart"/>
            <w:r w:rsidRPr="00FC33CC">
              <w:rPr>
                <w:rFonts w:ascii="Trebuchet MS" w:eastAsia="Times New Roman" w:hAnsi="Trebuchet MS"/>
                <w:sz w:val="24"/>
                <w:szCs w:val="24"/>
              </w:rPr>
              <w:t>uri</w:t>
            </w:r>
            <w:proofErr w:type="spellEnd"/>
            <w:r>
              <w:rPr>
                <w:rFonts w:ascii="Trebuchet MS" w:eastAsia="Times New Roman" w:hAnsi="Trebuchet MS"/>
                <w:sz w:val="24"/>
                <w:szCs w:val="24"/>
              </w:rPr>
              <w:t xml:space="preserve"> </w:t>
            </w:r>
            <w:r w:rsidRPr="00FC33CC">
              <w:rPr>
                <w:rFonts w:ascii="Trebuchet MS" w:eastAsia="Times New Roman" w:hAnsi="Trebuchet MS"/>
                <w:sz w:val="24"/>
                <w:szCs w:val="24"/>
              </w:rPr>
              <w:t>.</w:t>
            </w:r>
          </w:p>
          <w:p w14:paraId="2659E5B4" w14:textId="77777777" w:rsidR="00D925C8" w:rsidRPr="00FC33CC" w:rsidRDefault="00D925C8" w:rsidP="001B3DD5">
            <w:pPr>
              <w:spacing w:before="0"/>
              <w:ind w:left="0"/>
              <w:jc w:val="both"/>
              <w:rPr>
                <w:rFonts w:ascii="Trebuchet MS" w:hAnsi="Trebuchet MS"/>
                <w:sz w:val="24"/>
                <w:szCs w:val="24"/>
                <w:lang w:val="ro-RO"/>
              </w:rPr>
            </w:pPr>
          </w:p>
        </w:tc>
      </w:tr>
    </w:tbl>
    <w:p w14:paraId="4907F5CE" w14:textId="77777777" w:rsidR="00D925C8" w:rsidRPr="00FC33CC" w:rsidRDefault="00D925C8" w:rsidP="00D925C8">
      <w:pPr>
        <w:spacing w:before="0" w:line="360" w:lineRule="auto"/>
        <w:ind w:left="0"/>
        <w:rPr>
          <w:rFonts w:ascii="Trebuchet MS" w:hAnsi="Trebuchet MS"/>
          <w:b/>
          <w:sz w:val="24"/>
          <w:szCs w:val="24"/>
          <w:lang w:val="ro-RO"/>
        </w:rPr>
      </w:pPr>
      <w:r w:rsidRPr="00FC33CC">
        <w:rPr>
          <w:rFonts w:ascii="Trebuchet MS" w:hAnsi="Trebuchet MS"/>
          <w:b/>
          <w:sz w:val="24"/>
          <w:szCs w:val="24"/>
          <w:lang w:val="ro-RO"/>
        </w:rPr>
        <w:t xml:space="preserve">S4. </w:t>
      </w:r>
      <w:proofErr w:type="spellStart"/>
      <w:r w:rsidRPr="00FC33CC">
        <w:rPr>
          <w:rFonts w:ascii="Trebuchet MS" w:eastAsia="Times New Roman" w:hAnsi="Trebuchet MS" w:cs="Times New Roman"/>
          <w:b/>
          <w:sz w:val="24"/>
          <w:szCs w:val="24"/>
          <w:lang w:eastAsia="ro-RO"/>
        </w:rPr>
        <w:t>Proiecte</w:t>
      </w:r>
      <w:proofErr w:type="spellEnd"/>
      <w:r w:rsidRPr="00FC33CC">
        <w:rPr>
          <w:rFonts w:ascii="Trebuchet MS" w:eastAsia="Times New Roman" w:hAnsi="Trebuchet MS" w:cs="Times New Roman"/>
          <w:b/>
          <w:sz w:val="24"/>
          <w:szCs w:val="24"/>
          <w:lang w:eastAsia="ro-RO"/>
        </w:rPr>
        <w:t xml:space="preserve"> care se </w:t>
      </w:r>
      <w:proofErr w:type="spellStart"/>
      <w:r w:rsidRPr="00FC33CC">
        <w:rPr>
          <w:rFonts w:ascii="Trebuchet MS" w:eastAsia="Times New Roman" w:hAnsi="Trebuchet MS" w:cs="Times New Roman"/>
          <w:b/>
          <w:sz w:val="24"/>
          <w:szCs w:val="24"/>
          <w:lang w:eastAsia="ro-RO"/>
        </w:rPr>
        <w:t>adresează</w:t>
      </w:r>
      <w:proofErr w:type="spellEnd"/>
      <w:r w:rsidRPr="00FC33CC">
        <w:rPr>
          <w:rFonts w:ascii="Trebuchet MS" w:eastAsia="Times New Roman" w:hAnsi="Trebuchet MS" w:cs="Times New Roman"/>
          <w:b/>
          <w:sz w:val="24"/>
          <w:szCs w:val="24"/>
          <w:lang w:eastAsia="ro-RO"/>
        </w:rPr>
        <w:t xml:space="preserve"> </w:t>
      </w:r>
      <w:proofErr w:type="spellStart"/>
      <w:r w:rsidRPr="00FC33CC">
        <w:rPr>
          <w:rFonts w:ascii="Trebuchet MS" w:eastAsia="Times New Roman" w:hAnsi="Trebuchet MS" w:cs="Times New Roman"/>
          <w:b/>
          <w:sz w:val="24"/>
          <w:szCs w:val="24"/>
          <w:lang w:eastAsia="ro-RO"/>
        </w:rPr>
        <w:t>unui</w:t>
      </w:r>
      <w:proofErr w:type="spellEnd"/>
      <w:r w:rsidRPr="00FC33CC">
        <w:rPr>
          <w:rFonts w:ascii="Trebuchet MS" w:eastAsia="Times New Roman" w:hAnsi="Trebuchet MS" w:cs="Times New Roman"/>
          <w:b/>
          <w:sz w:val="24"/>
          <w:szCs w:val="24"/>
          <w:lang w:eastAsia="ro-RO"/>
        </w:rPr>
        <w:t xml:space="preserve"> </w:t>
      </w:r>
      <w:proofErr w:type="spellStart"/>
      <w:r w:rsidRPr="00FC33CC">
        <w:rPr>
          <w:rFonts w:ascii="Trebuchet MS" w:eastAsia="Times New Roman" w:hAnsi="Trebuchet MS" w:cs="Times New Roman"/>
          <w:b/>
          <w:sz w:val="24"/>
          <w:szCs w:val="24"/>
          <w:lang w:eastAsia="ro-RO"/>
        </w:rPr>
        <w:t>număr</w:t>
      </w:r>
      <w:proofErr w:type="spellEnd"/>
      <w:r w:rsidRPr="00FC33CC">
        <w:rPr>
          <w:rFonts w:ascii="Trebuchet MS" w:eastAsia="Times New Roman" w:hAnsi="Trebuchet MS" w:cs="Times New Roman"/>
          <w:b/>
          <w:sz w:val="24"/>
          <w:szCs w:val="24"/>
          <w:lang w:eastAsia="ro-RO"/>
        </w:rPr>
        <w:t xml:space="preserve"> </w:t>
      </w:r>
      <w:proofErr w:type="spellStart"/>
      <w:r w:rsidRPr="00FC33CC">
        <w:rPr>
          <w:rFonts w:ascii="Trebuchet MS" w:eastAsia="Times New Roman" w:hAnsi="Trebuchet MS" w:cs="Times New Roman"/>
          <w:b/>
          <w:sz w:val="24"/>
          <w:szCs w:val="24"/>
          <w:lang w:eastAsia="ro-RO"/>
        </w:rPr>
        <w:t>cât</w:t>
      </w:r>
      <w:proofErr w:type="spellEnd"/>
      <w:r w:rsidRPr="00FC33CC">
        <w:rPr>
          <w:rFonts w:ascii="Trebuchet MS" w:eastAsia="Times New Roman" w:hAnsi="Trebuchet MS" w:cs="Times New Roman"/>
          <w:b/>
          <w:sz w:val="24"/>
          <w:szCs w:val="24"/>
          <w:lang w:eastAsia="ro-RO"/>
        </w:rPr>
        <w:t xml:space="preserve"> </w:t>
      </w:r>
      <w:proofErr w:type="spellStart"/>
      <w:r w:rsidRPr="00FC33CC">
        <w:rPr>
          <w:rFonts w:ascii="Trebuchet MS" w:eastAsia="Times New Roman" w:hAnsi="Trebuchet MS" w:cs="Times New Roman"/>
          <w:b/>
          <w:sz w:val="24"/>
          <w:szCs w:val="24"/>
          <w:lang w:eastAsia="ro-RO"/>
        </w:rPr>
        <w:t>mai</w:t>
      </w:r>
      <w:proofErr w:type="spellEnd"/>
      <w:r w:rsidRPr="00FC33CC">
        <w:rPr>
          <w:rFonts w:ascii="Trebuchet MS" w:eastAsia="Times New Roman" w:hAnsi="Trebuchet MS" w:cs="Times New Roman"/>
          <w:b/>
          <w:sz w:val="24"/>
          <w:szCs w:val="24"/>
          <w:lang w:eastAsia="ro-RO"/>
        </w:rPr>
        <w:t xml:space="preserve"> mare de </w:t>
      </w:r>
      <w:proofErr w:type="spellStart"/>
      <w:r w:rsidRPr="00FC33CC">
        <w:rPr>
          <w:rFonts w:ascii="Trebuchet MS" w:eastAsia="Times New Roman" w:hAnsi="Trebuchet MS" w:cs="Times New Roman"/>
          <w:b/>
          <w:sz w:val="24"/>
          <w:szCs w:val="24"/>
          <w:lang w:eastAsia="ro-RO"/>
        </w:rPr>
        <w:t>persoane</w:t>
      </w:r>
      <w:proofErr w:type="spellEnd"/>
    </w:p>
    <w:tbl>
      <w:tblPr>
        <w:tblStyle w:val="TableGrid"/>
        <w:tblW w:w="0" w:type="auto"/>
        <w:tblLook w:val="04A0" w:firstRow="1" w:lastRow="0" w:firstColumn="1" w:lastColumn="0" w:noHBand="0" w:noVBand="1"/>
      </w:tblPr>
      <w:tblGrid>
        <w:gridCol w:w="3397"/>
        <w:gridCol w:w="5620"/>
      </w:tblGrid>
      <w:tr w:rsidR="00D925C8" w:rsidRPr="00FC33CC" w14:paraId="32674A17" w14:textId="77777777" w:rsidTr="001B3DD5">
        <w:tc>
          <w:tcPr>
            <w:tcW w:w="3397" w:type="dxa"/>
            <w:vAlign w:val="center"/>
          </w:tcPr>
          <w:p w14:paraId="516DADC3" w14:textId="77777777" w:rsidR="00D925C8" w:rsidRPr="00FC33CC" w:rsidRDefault="00D925C8" w:rsidP="001B3DD5">
            <w:pPr>
              <w:spacing w:before="0"/>
              <w:ind w:left="0"/>
              <w:jc w:val="center"/>
              <w:rPr>
                <w:rFonts w:ascii="Trebuchet MS" w:hAnsi="Trebuchet MS"/>
                <w:b/>
                <w:sz w:val="24"/>
                <w:szCs w:val="24"/>
                <w:lang w:val="ro-RO"/>
              </w:rPr>
            </w:pPr>
            <w:r w:rsidRPr="00FC33CC">
              <w:rPr>
                <w:rFonts w:ascii="Trebuchet MS" w:hAnsi="Trebuchet MS"/>
                <w:b/>
                <w:sz w:val="24"/>
                <w:szCs w:val="24"/>
                <w:lang w:val="ro-RO"/>
              </w:rPr>
              <w:t>Documente de prezentat</w:t>
            </w:r>
          </w:p>
        </w:tc>
        <w:tc>
          <w:tcPr>
            <w:tcW w:w="5620" w:type="dxa"/>
            <w:vAlign w:val="center"/>
          </w:tcPr>
          <w:p w14:paraId="77AFE814" w14:textId="77777777" w:rsidR="00D925C8" w:rsidRPr="00FC33CC" w:rsidRDefault="00D925C8" w:rsidP="001B3DD5">
            <w:pPr>
              <w:spacing w:before="0"/>
              <w:ind w:left="0"/>
              <w:jc w:val="center"/>
              <w:rPr>
                <w:rFonts w:ascii="Trebuchet MS" w:hAnsi="Trebuchet MS"/>
                <w:b/>
                <w:sz w:val="24"/>
                <w:szCs w:val="24"/>
                <w:lang w:val="ro-RO"/>
              </w:rPr>
            </w:pPr>
            <w:r w:rsidRPr="00FC33CC">
              <w:rPr>
                <w:rFonts w:ascii="Trebuchet MS" w:hAnsi="Trebuchet MS"/>
                <w:b/>
                <w:sz w:val="24"/>
                <w:szCs w:val="24"/>
                <w:lang w:val="ro-RO"/>
              </w:rPr>
              <w:t>Puncte de verificat în cadrul documentelor prezentate</w:t>
            </w:r>
          </w:p>
        </w:tc>
      </w:tr>
      <w:tr w:rsidR="00D925C8" w:rsidRPr="00FC33CC" w14:paraId="77443704" w14:textId="77777777" w:rsidTr="001B3DD5">
        <w:tc>
          <w:tcPr>
            <w:tcW w:w="3397" w:type="dxa"/>
          </w:tcPr>
          <w:p w14:paraId="3F9233E4" w14:textId="77777777" w:rsidR="00D925C8" w:rsidRPr="00FC33CC" w:rsidRDefault="00D925C8" w:rsidP="001B3DD5">
            <w:pPr>
              <w:spacing w:before="0"/>
              <w:ind w:left="0"/>
              <w:rPr>
                <w:rFonts w:ascii="Trebuchet MS" w:hAnsi="Trebuchet MS"/>
                <w:sz w:val="24"/>
                <w:szCs w:val="24"/>
                <w:lang w:val="ro-RO"/>
              </w:rPr>
            </w:pPr>
            <w:r w:rsidRPr="00FC33CC">
              <w:rPr>
                <w:rFonts w:ascii="Trebuchet MS" w:hAnsi="Trebuchet MS"/>
                <w:sz w:val="24"/>
                <w:szCs w:val="24"/>
                <w:lang w:val="ro-RO"/>
              </w:rPr>
              <w:t>Cererea de finanțare</w:t>
            </w:r>
          </w:p>
          <w:p w14:paraId="66DD7C01" w14:textId="77777777" w:rsidR="00D925C8" w:rsidRPr="00FC33CC" w:rsidRDefault="00D925C8" w:rsidP="001B3DD5">
            <w:pPr>
              <w:spacing w:before="0"/>
              <w:ind w:left="0"/>
              <w:rPr>
                <w:rFonts w:ascii="Trebuchet MS" w:hAnsi="Trebuchet MS"/>
                <w:sz w:val="24"/>
                <w:szCs w:val="24"/>
                <w:lang w:val="ro-RO"/>
              </w:rPr>
            </w:pPr>
          </w:p>
          <w:p w14:paraId="59EB2BD2" w14:textId="77777777" w:rsidR="00D925C8" w:rsidRPr="00FC33CC" w:rsidRDefault="00D925C8" w:rsidP="001B3DD5">
            <w:pPr>
              <w:spacing w:before="0"/>
              <w:ind w:left="0"/>
              <w:rPr>
                <w:rFonts w:ascii="Trebuchet MS" w:hAnsi="Trebuchet MS"/>
                <w:sz w:val="24"/>
                <w:szCs w:val="24"/>
                <w:lang w:val="ro-RO"/>
              </w:rPr>
            </w:pPr>
            <w:r w:rsidRPr="00FC33CC">
              <w:rPr>
                <w:rFonts w:ascii="Trebuchet MS" w:hAnsi="Trebuchet MS"/>
                <w:sz w:val="24"/>
                <w:szCs w:val="24"/>
                <w:lang w:val="ro-RO"/>
              </w:rPr>
              <w:t>Doc 1 Studiul de fezabilitate</w:t>
            </w:r>
          </w:p>
          <w:p w14:paraId="2DFD01FD" w14:textId="77777777" w:rsidR="00D925C8" w:rsidRPr="00FC33CC" w:rsidRDefault="00D925C8" w:rsidP="001B3DD5">
            <w:pPr>
              <w:spacing w:before="0"/>
              <w:ind w:left="0"/>
              <w:rPr>
                <w:rFonts w:ascii="Trebuchet MS" w:hAnsi="Trebuchet MS"/>
                <w:sz w:val="24"/>
                <w:szCs w:val="24"/>
                <w:lang w:val="ro-RO"/>
              </w:rPr>
            </w:pPr>
          </w:p>
          <w:p w14:paraId="5E42138F" w14:textId="77777777" w:rsidR="00D925C8" w:rsidRPr="00FC33CC" w:rsidRDefault="00D925C8" w:rsidP="001B3DD5">
            <w:pPr>
              <w:spacing w:before="0"/>
              <w:ind w:left="0"/>
              <w:rPr>
                <w:rFonts w:ascii="Trebuchet MS" w:hAnsi="Trebuchet MS"/>
                <w:sz w:val="24"/>
                <w:szCs w:val="24"/>
                <w:lang w:val="ro-RO"/>
              </w:rPr>
            </w:pPr>
            <w:r w:rsidRPr="00FC33CC">
              <w:rPr>
                <w:rFonts w:ascii="Trebuchet MS" w:hAnsi="Trebuchet MS"/>
                <w:sz w:val="24"/>
                <w:szCs w:val="24"/>
                <w:lang w:val="ro-RO"/>
              </w:rPr>
              <w:t>Doc 18: Alte documente justificative</w:t>
            </w:r>
          </w:p>
          <w:p w14:paraId="27F54E2F" w14:textId="77777777" w:rsidR="00D925C8" w:rsidRPr="00FC33CC" w:rsidRDefault="00D925C8" w:rsidP="001B3DD5">
            <w:pPr>
              <w:pStyle w:val="ListParagraph"/>
              <w:spacing w:before="0"/>
              <w:ind w:left="29"/>
              <w:rPr>
                <w:rFonts w:ascii="Trebuchet MS" w:hAnsi="Trebuchet MS"/>
                <w:sz w:val="24"/>
                <w:szCs w:val="24"/>
                <w:lang w:val="ro-RO"/>
              </w:rPr>
            </w:pPr>
          </w:p>
          <w:p w14:paraId="08C536DF" w14:textId="77777777" w:rsidR="00D925C8" w:rsidRPr="00FC33CC" w:rsidRDefault="00D925C8" w:rsidP="001B3DD5">
            <w:pPr>
              <w:spacing w:before="0"/>
              <w:ind w:left="0"/>
              <w:rPr>
                <w:rFonts w:ascii="Trebuchet MS" w:hAnsi="Trebuchet MS"/>
                <w:sz w:val="24"/>
                <w:szCs w:val="24"/>
                <w:lang w:val="ro-RO"/>
              </w:rPr>
            </w:pPr>
          </w:p>
        </w:tc>
        <w:tc>
          <w:tcPr>
            <w:tcW w:w="5620" w:type="dxa"/>
          </w:tcPr>
          <w:p w14:paraId="10D6BBAB" w14:textId="77777777" w:rsidR="00D925C8" w:rsidRPr="00FC33CC" w:rsidRDefault="00D925C8" w:rsidP="001B3DD5">
            <w:pPr>
              <w:tabs>
                <w:tab w:val="left" w:pos="567"/>
              </w:tabs>
              <w:jc w:val="both"/>
              <w:rPr>
                <w:rFonts w:ascii="Trebuchet MS" w:eastAsia="Times New Roman" w:hAnsi="Trebuchet MS"/>
                <w:sz w:val="24"/>
                <w:szCs w:val="24"/>
              </w:rPr>
            </w:pPr>
            <w:r w:rsidRPr="00FC33CC">
              <w:rPr>
                <w:rFonts w:ascii="Trebuchet MS" w:eastAsia="Times New Roman" w:hAnsi="Trebuchet MS"/>
                <w:sz w:val="24"/>
                <w:szCs w:val="24"/>
              </w:rPr>
              <w:t xml:space="preserve">Se </w:t>
            </w:r>
            <w:proofErr w:type="spellStart"/>
            <w:r w:rsidRPr="00FC33CC">
              <w:rPr>
                <w:rFonts w:ascii="Trebuchet MS" w:eastAsia="Times New Roman" w:hAnsi="Trebuchet MS"/>
                <w:sz w:val="24"/>
                <w:szCs w:val="24"/>
              </w:rPr>
              <w:t>verifică</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dacă</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în</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cadrul</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Studiului</w:t>
            </w:r>
            <w:proofErr w:type="spellEnd"/>
            <w:r w:rsidRPr="00FC33CC">
              <w:rPr>
                <w:rFonts w:ascii="Trebuchet MS" w:eastAsia="Times New Roman" w:hAnsi="Trebuchet MS"/>
                <w:sz w:val="24"/>
                <w:szCs w:val="24"/>
              </w:rPr>
              <w:t xml:space="preserve"> de </w:t>
            </w:r>
            <w:proofErr w:type="spellStart"/>
            <w:r w:rsidRPr="00FC33CC">
              <w:rPr>
                <w:rFonts w:ascii="Trebuchet MS" w:eastAsia="Times New Roman" w:hAnsi="Trebuchet MS"/>
                <w:sz w:val="24"/>
                <w:szCs w:val="24"/>
              </w:rPr>
              <w:t>fezabilitate</w:t>
            </w:r>
            <w:proofErr w:type="spellEnd"/>
            <w:r w:rsidRPr="00FC33CC">
              <w:rPr>
                <w:rFonts w:ascii="Trebuchet MS" w:eastAsia="Times New Roman" w:hAnsi="Trebuchet MS"/>
                <w:sz w:val="24"/>
                <w:szCs w:val="24"/>
              </w:rPr>
              <w:t xml:space="preserve"> s-a </w:t>
            </w:r>
            <w:proofErr w:type="spellStart"/>
            <w:r w:rsidRPr="00FC33CC">
              <w:rPr>
                <w:rFonts w:ascii="Trebuchet MS" w:eastAsia="Times New Roman" w:hAnsi="Trebuchet MS"/>
                <w:sz w:val="24"/>
                <w:szCs w:val="24"/>
              </w:rPr>
              <w:t>specificat</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numărului</w:t>
            </w:r>
            <w:proofErr w:type="spellEnd"/>
            <w:r w:rsidRPr="00FC33CC">
              <w:rPr>
                <w:rFonts w:ascii="Trebuchet MS" w:eastAsia="Times New Roman" w:hAnsi="Trebuchet MS"/>
                <w:sz w:val="24"/>
                <w:szCs w:val="24"/>
              </w:rPr>
              <w:t xml:space="preserve"> total de </w:t>
            </w:r>
            <w:proofErr w:type="spellStart"/>
            <w:r w:rsidRPr="00FC33CC">
              <w:rPr>
                <w:rFonts w:ascii="Trebuchet MS" w:eastAsia="Times New Roman" w:hAnsi="Trebuchet MS"/>
                <w:sz w:val="24"/>
                <w:szCs w:val="24"/>
              </w:rPr>
              <w:t>beneficiari</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direcți</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afectați</w:t>
            </w:r>
            <w:proofErr w:type="spellEnd"/>
            <w:r w:rsidRPr="00FC33CC">
              <w:rPr>
                <w:rFonts w:ascii="Trebuchet MS" w:eastAsia="Times New Roman" w:hAnsi="Trebuchet MS"/>
                <w:sz w:val="24"/>
                <w:szCs w:val="24"/>
              </w:rPr>
              <w:t xml:space="preserve"> de </w:t>
            </w:r>
            <w:proofErr w:type="spellStart"/>
            <w:r w:rsidRPr="00FC33CC">
              <w:rPr>
                <w:rFonts w:ascii="Trebuchet MS" w:eastAsia="Times New Roman" w:hAnsi="Trebuchet MS"/>
                <w:sz w:val="24"/>
                <w:szCs w:val="24"/>
              </w:rPr>
              <w:t>investiție</w:t>
            </w:r>
            <w:proofErr w:type="spellEnd"/>
            <w:r w:rsidRPr="00FC33CC">
              <w:rPr>
                <w:rFonts w:ascii="Trebuchet MS" w:eastAsia="Times New Roman" w:hAnsi="Trebuchet MS"/>
                <w:sz w:val="24"/>
                <w:szCs w:val="24"/>
              </w:rPr>
              <w:t>.</w:t>
            </w:r>
          </w:p>
          <w:p w14:paraId="18EA3A82" w14:textId="77777777" w:rsidR="00D925C8" w:rsidRPr="00FC33CC" w:rsidRDefault="00D925C8" w:rsidP="001B3DD5">
            <w:pPr>
              <w:tabs>
                <w:tab w:val="left" w:pos="567"/>
              </w:tabs>
              <w:jc w:val="both"/>
              <w:rPr>
                <w:rFonts w:ascii="Trebuchet MS" w:eastAsia="Times New Roman" w:hAnsi="Trebuchet MS"/>
                <w:sz w:val="24"/>
                <w:szCs w:val="24"/>
                <w:lang w:val="ro-RO"/>
              </w:rPr>
            </w:pPr>
            <w:proofErr w:type="spellStart"/>
            <w:r w:rsidRPr="00FC33CC">
              <w:rPr>
                <w:rFonts w:ascii="Trebuchet MS" w:eastAsia="Times New Roman" w:hAnsi="Trebuchet MS"/>
                <w:sz w:val="24"/>
                <w:szCs w:val="24"/>
              </w:rPr>
              <w:t>Dacă</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în</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Studiul</w:t>
            </w:r>
            <w:proofErr w:type="spellEnd"/>
            <w:r w:rsidRPr="00FC33CC">
              <w:rPr>
                <w:rFonts w:ascii="Trebuchet MS" w:eastAsia="Times New Roman" w:hAnsi="Trebuchet MS"/>
                <w:sz w:val="24"/>
                <w:szCs w:val="24"/>
              </w:rPr>
              <w:t xml:space="preserve"> de </w:t>
            </w:r>
            <w:proofErr w:type="spellStart"/>
            <w:r w:rsidRPr="00FC33CC">
              <w:rPr>
                <w:rFonts w:ascii="Trebuchet MS" w:eastAsia="Times New Roman" w:hAnsi="Trebuchet MS"/>
                <w:sz w:val="24"/>
                <w:szCs w:val="24"/>
              </w:rPr>
              <w:t>fezabilitate</w:t>
            </w:r>
            <w:proofErr w:type="spellEnd"/>
            <w:r w:rsidRPr="00FC33CC">
              <w:rPr>
                <w:rFonts w:ascii="Trebuchet MS" w:eastAsia="Times New Roman" w:hAnsi="Trebuchet MS"/>
                <w:sz w:val="24"/>
                <w:szCs w:val="24"/>
              </w:rPr>
              <w:t xml:space="preserve"> au </w:t>
            </w:r>
            <w:proofErr w:type="spellStart"/>
            <w:r w:rsidRPr="00FC33CC">
              <w:rPr>
                <w:rFonts w:ascii="Trebuchet MS" w:eastAsia="Times New Roman" w:hAnsi="Trebuchet MS"/>
                <w:sz w:val="24"/>
                <w:szCs w:val="24"/>
              </w:rPr>
              <w:t>fost</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specificați</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numărul</w:t>
            </w:r>
            <w:proofErr w:type="spellEnd"/>
            <w:r w:rsidRPr="00FC33CC">
              <w:rPr>
                <w:rFonts w:ascii="Trebuchet MS" w:eastAsia="Times New Roman" w:hAnsi="Trebuchet MS"/>
                <w:sz w:val="24"/>
                <w:szCs w:val="24"/>
              </w:rPr>
              <w:t xml:space="preserve"> total de </w:t>
            </w:r>
            <w:proofErr w:type="spellStart"/>
            <w:r w:rsidRPr="00FC33CC">
              <w:rPr>
                <w:rFonts w:ascii="Trebuchet MS" w:eastAsia="Times New Roman" w:hAnsi="Trebuchet MS"/>
                <w:sz w:val="24"/>
                <w:szCs w:val="24"/>
              </w:rPr>
              <w:t>beneficiari</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direcți</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criteriul</w:t>
            </w:r>
            <w:proofErr w:type="spellEnd"/>
            <w:r w:rsidRPr="00FC33CC">
              <w:rPr>
                <w:rFonts w:ascii="Trebuchet MS" w:eastAsia="Times New Roman" w:hAnsi="Trebuchet MS"/>
                <w:sz w:val="24"/>
                <w:szCs w:val="24"/>
              </w:rPr>
              <w:t xml:space="preserve"> de </w:t>
            </w:r>
            <w:proofErr w:type="spellStart"/>
            <w:r w:rsidRPr="00FC33CC">
              <w:rPr>
                <w:rFonts w:ascii="Trebuchet MS" w:eastAsia="Times New Roman" w:hAnsi="Trebuchet MS"/>
                <w:sz w:val="24"/>
                <w:szCs w:val="24"/>
              </w:rPr>
              <w:t>selecție</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va</w:t>
            </w:r>
            <w:proofErr w:type="spellEnd"/>
            <w:r w:rsidRPr="00FC33CC">
              <w:rPr>
                <w:rFonts w:ascii="Trebuchet MS" w:eastAsia="Times New Roman" w:hAnsi="Trebuchet MS"/>
                <w:sz w:val="24"/>
                <w:szCs w:val="24"/>
              </w:rPr>
              <w:t xml:space="preserve"> fi </w:t>
            </w:r>
            <w:proofErr w:type="spellStart"/>
            <w:r w:rsidRPr="00FC33CC">
              <w:rPr>
                <w:rFonts w:ascii="Trebuchet MS" w:eastAsia="Times New Roman" w:hAnsi="Trebuchet MS"/>
                <w:sz w:val="24"/>
                <w:szCs w:val="24"/>
              </w:rPr>
              <w:t>punctat</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astfel</w:t>
            </w:r>
            <w:proofErr w:type="spellEnd"/>
            <w:r w:rsidRPr="00FC33CC">
              <w:rPr>
                <w:rFonts w:ascii="Trebuchet MS" w:eastAsia="Times New Roman" w:hAnsi="Trebuchet MS"/>
                <w:sz w:val="24"/>
                <w:szCs w:val="24"/>
                <w:lang w:val="ro-RO"/>
              </w:rPr>
              <w:t>:</w:t>
            </w:r>
          </w:p>
          <w:p w14:paraId="6CD34738" w14:textId="39BF6614" w:rsidR="00D925C8" w:rsidRPr="00FC33CC" w:rsidRDefault="00D925C8" w:rsidP="00D925C8">
            <w:pPr>
              <w:pStyle w:val="ListParagraph"/>
              <w:numPr>
                <w:ilvl w:val="0"/>
                <w:numId w:val="2"/>
              </w:numPr>
              <w:tabs>
                <w:tab w:val="left" w:pos="567"/>
              </w:tabs>
              <w:ind w:left="720"/>
              <w:jc w:val="both"/>
              <w:rPr>
                <w:rFonts w:ascii="Trebuchet MS" w:eastAsia="Times New Roman" w:hAnsi="Trebuchet MS"/>
                <w:sz w:val="24"/>
                <w:szCs w:val="24"/>
              </w:rPr>
            </w:pPr>
            <w:r w:rsidRPr="00FC33CC">
              <w:rPr>
                <w:rFonts w:ascii="Trebuchet MS" w:eastAsia="Times New Roman" w:hAnsi="Trebuchet MS" w:cstheme="minorHAnsi"/>
                <w:sz w:val="24"/>
                <w:szCs w:val="24"/>
                <w:lang w:eastAsia="ro-RO"/>
              </w:rPr>
              <w:t xml:space="preserve">sub 150 </w:t>
            </w:r>
            <w:proofErr w:type="spellStart"/>
            <w:r w:rsidRPr="00FC33CC">
              <w:rPr>
                <w:rFonts w:ascii="Trebuchet MS" w:eastAsia="Times New Roman" w:hAnsi="Trebuchet MS" w:cstheme="minorHAnsi"/>
                <w:sz w:val="24"/>
                <w:szCs w:val="24"/>
                <w:lang w:eastAsia="ro-RO"/>
              </w:rPr>
              <w:t>persoane</w:t>
            </w:r>
            <w:proofErr w:type="spellEnd"/>
            <w:r w:rsidRPr="00FC33CC">
              <w:rPr>
                <w:rFonts w:ascii="Trebuchet MS" w:eastAsia="Times New Roman" w:hAnsi="Trebuchet MS" w:cstheme="minorHAnsi"/>
                <w:sz w:val="24"/>
                <w:szCs w:val="24"/>
                <w:lang w:eastAsia="ro-RO"/>
              </w:rPr>
              <w:t xml:space="preserve">                 </w:t>
            </w:r>
            <w:r>
              <w:rPr>
                <w:rFonts w:ascii="Trebuchet MS" w:eastAsia="Times New Roman" w:hAnsi="Trebuchet MS" w:cstheme="minorHAnsi"/>
                <w:sz w:val="24"/>
                <w:szCs w:val="24"/>
                <w:lang w:eastAsia="ro-RO"/>
              </w:rPr>
              <w:t xml:space="preserve"> </w:t>
            </w:r>
            <w:r w:rsidRPr="00FC33CC">
              <w:rPr>
                <w:rFonts w:ascii="Trebuchet MS" w:eastAsia="Times New Roman" w:hAnsi="Trebuchet MS" w:cstheme="minorHAnsi"/>
                <w:sz w:val="24"/>
                <w:szCs w:val="24"/>
                <w:lang w:eastAsia="ro-RO"/>
              </w:rPr>
              <w:t xml:space="preserve"> </w:t>
            </w:r>
            <w:r>
              <w:rPr>
                <w:rFonts w:ascii="Trebuchet MS" w:eastAsia="Times New Roman" w:hAnsi="Trebuchet MS" w:cstheme="minorHAnsi"/>
                <w:sz w:val="24"/>
                <w:szCs w:val="24"/>
                <w:lang w:eastAsia="ro-RO"/>
              </w:rPr>
              <w:t>2</w:t>
            </w:r>
            <w:r w:rsidRPr="00FC33CC">
              <w:rPr>
                <w:rFonts w:ascii="Trebuchet MS" w:eastAsia="Times New Roman" w:hAnsi="Trebuchet MS" w:cstheme="minorHAnsi"/>
                <w:sz w:val="24"/>
                <w:szCs w:val="24"/>
                <w:lang w:eastAsia="ro-RO"/>
              </w:rPr>
              <w:t xml:space="preserve">0 </w:t>
            </w:r>
            <w:proofErr w:type="spellStart"/>
            <w:r w:rsidRPr="00FC33CC">
              <w:rPr>
                <w:rFonts w:ascii="Trebuchet MS" w:eastAsia="Times New Roman" w:hAnsi="Trebuchet MS" w:cstheme="minorHAnsi"/>
                <w:sz w:val="24"/>
                <w:szCs w:val="24"/>
                <w:lang w:eastAsia="ro-RO"/>
              </w:rPr>
              <w:t>puncte</w:t>
            </w:r>
            <w:proofErr w:type="spellEnd"/>
          </w:p>
          <w:p w14:paraId="00601FD1" w14:textId="2EC6D56D" w:rsidR="00D925C8" w:rsidRPr="00FC33CC" w:rsidRDefault="00D925C8" w:rsidP="00D925C8">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FC33CC">
              <w:rPr>
                <w:rFonts w:ascii="Trebuchet MS" w:eastAsia="Times New Roman" w:hAnsi="Trebuchet MS" w:cstheme="minorHAnsi"/>
                <w:sz w:val="24"/>
                <w:szCs w:val="24"/>
                <w:lang w:eastAsia="ro-RO"/>
              </w:rPr>
              <w:t>între</w:t>
            </w:r>
            <w:proofErr w:type="spellEnd"/>
            <w:r w:rsidRPr="00FC33CC">
              <w:rPr>
                <w:rFonts w:ascii="Trebuchet MS" w:eastAsia="Times New Roman" w:hAnsi="Trebuchet MS" w:cstheme="minorHAnsi"/>
                <w:sz w:val="24"/>
                <w:szCs w:val="24"/>
                <w:lang w:eastAsia="ro-RO"/>
              </w:rPr>
              <w:t xml:space="preserve"> 151-200 </w:t>
            </w:r>
            <w:proofErr w:type="spellStart"/>
            <w:r w:rsidRPr="00FC33CC">
              <w:rPr>
                <w:rFonts w:ascii="Trebuchet MS" w:eastAsia="Times New Roman" w:hAnsi="Trebuchet MS" w:cstheme="minorHAnsi"/>
                <w:sz w:val="24"/>
                <w:szCs w:val="24"/>
                <w:lang w:eastAsia="ro-RO"/>
              </w:rPr>
              <w:t>persoane</w:t>
            </w:r>
            <w:proofErr w:type="spellEnd"/>
            <w:r w:rsidRPr="00FC33CC">
              <w:rPr>
                <w:rFonts w:ascii="Trebuchet MS" w:eastAsia="Times New Roman" w:hAnsi="Trebuchet MS" w:cstheme="minorHAnsi"/>
                <w:sz w:val="24"/>
                <w:szCs w:val="24"/>
                <w:lang w:eastAsia="ro-RO"/>
              </w:rPr>
              <w:t xml:space="preserve">          </w:t>
            </w:r>
            <w:r>
              <w:rPr>
                <w:rFonts w:ascii="Trebuchet MS" w:eastAsia="Times New Roman" w:hAnsi="Trebuchet MS" w:cstheme="minorHAnsi"/>
                <w:sz w:val="24"/>
                <w:szCs w:val="24"/>
                <w:lang w:eastAsia="ro-RO"/>
              </w:rPr>
              <w:t>3</w:t>
            </w:r>
            <w:r w:rsidRPr="00FC33CC">
              <w:rPr>
                <w:rFonts w:ascii="Trebuchet MS" w:eastAsia="Times New Roman" w:hAnsi="Trebuchet MS" w:cstheme="minorHAnsi"/>
                <w:sz w:val="24"/>
                <w:szCs w:val="24"/>
                <w:lang w:eastAsia="ro-RO"/>
              </w:rPr>
              <w:t xml:space="preserve">0 </w:t>
            </w:r>
            <w:proofErr w:type="spellStart"/>
            <w:r w:rsidRPr="00FC33CC">
              <w:rPr>
                <w:rFonts w:ascii="Trebuchet MS" w:eastAsia="Times New Roman" w:hAnsi="Trebuchet MS" w:cstheme="minorHAnsi"/>
                <w:sz w:val="24"/>
                <w:szCs w:val="24"/>
                <w:lang w:eastAsia="ro-RO"/>
              </w:rPr>
              <w:t>puncte</w:t>
            </w:r>
            <w:proofErr w:type="spellEnd"/>
          </w:p>
          <w:p w14:paraId="02B13AC5" w14:textId="3569DFE7" w:rsidR="00D925C8" w:rsidRPr="00FC33CC" w:rsidRDefault="00D925C8" w:rsidP="00D925C8">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FC33CC">
              <w:rPr>
                <w:rFonts w:ascii="Trebuchet MS" w:eastAsia="Times New Roman" w:hAnsi="Trebuchet MS" w:cstheme="minorHAnsi"/>
                <w:sz w:val="24"/>
                <w:szCs w:val="24"/>
                <w:lang w:eastAsia="ro-RO"/>
              </w:rPr>
              <w:t>peste</w:t>
            </w:r>
            <w:proofErr w:type="spellEnd"/>
            <w:r w:rsidRPr="00FC33CC">
              <w:rPr>
                <w:rFonts w:ascii="Trebuchet MS" w:eastAsia="Times New Roman" w:hAnsi="Trebuchet MS" w:cstheme="minorHAnsi"/>
                <w:sz w:val="24"/>
                <w:szCs w:val="24"/>
                <w:lang w:eastAsia="ro-RO"/>
              </w:rPr>
              <w:t xml:space="preserve"> 201 </w:t>
            </w:r>
            <w:proofErr w:type="spellStart"/>
            <w:r w:rsidRPr="00FC33CC">
              <w:rPr>
                <w:rFonts w:ascii="Trebuchet MS" w:eastAsia="Times New Roman" w:hAnsi="Trebuchet MS" w:cstheme="minorHAnsi"/>
                <w:sz w:val="24"/>
                <w:szCs w:val="24"/>
                <w:lang w:eastAsia="ro-RO"/>
              </w:rPr>
              <w:t>persoane</w:t>
            </w:r>
            <w:proofErr w:type="spellEnd"/>
            <w:r w:rsidRPr="00FC33CC">
              <w:rPr>
                <w:rFonts w:ascii="Trebuchet MS" w:eastAsia="Times New Roman" w:hAnsi="Trebuchet MS" w:cstheme="minorHAnsi"/>
                <w:sz w:val="24"/>
                <w:szCs w:val="24"/>
                <w:lang w:eastAsia="ro-RO"/>
              </w:rPr>
              <w:t xml:space="preserve">                </w:t>
            </w:r>
            <w:r>
              <w:rPr>
                <w:rFonts w:ascii="Trebuchet MS" w:eastAsia="Times New Roman" w:hAnsi="Trebuchet MS" w:cstheme="minorHAnsi"/>
                <w:sz w:val="24"/>
                <w:szCs w:val="24"/>
                <w:lang w:eastAsia="ro-RO"/>
              </w:rPr>
              <w:t>4</w:t>
            </w:r>
            <w:r w:rsidRPr="00FC33CC">
              <w:rPr>
                <w:rFonts w:ascii="Trebuchet MS" w:eastAsia="Times New Roman" w:hAnsi="Trebuchet MS" w:cstheme="minorHAnsi"/>
                <w:sz w:val="24"/>
                <w:szCs w:val="24"/>
                <w:lang w:eastAsia="ro-RO"/>
              </w:rPr>
              <w:t xml:space="preserve">5 </w:t>
            </w:r>
            <w:proofErr w:type="spellStart"/>
            <w:r w:rsidRPr="00FC33CC">
              <w:rPr>
                <w:rFonts w:ascii="Trebuchet MS" w:eastAsia="Times New Roman" w:hAnsi="Trebuchet MS" w:cstheme="minorHAnsi"/>
                <w:sz w:val="24"/>
                <w:szCs w:val="24"/>
                <w:lang w:eastAsia="ro-RO"/>
              </w:rPr>
              <w:t>puncte</w:t>
            </w:r>
            <w:proofErr w:type="spellEnd"/>
          </w:p>
          <w:p w14:paraId="642840A0" w14:textId="07A0FF60" w:rsidR="00D925C8" w:rsidRPr="00FC33CC" w:rsidRDefault="00D925C8" w:rsidP="001B3DD5">
            <w:pPr>
              <w:tabs>
                <w:tab w:val="left" w:pos="567"/>
              </w:tabs>
              <w:jc w:val="both"/>
              <w:rPr>
                <w:rFonts w:ascii="Trebuchet MS" w:eastAsia="Times New Roman" w:hAnsi="Trebuchet MS"/>
                <w:sz w:val="24"/>
                <w:szCs w:val="24"/>
              </w:rPr>
            </w:pPr>
            <w:proofErr w:type="spellStart"/>
            <w:r w:rsidRPr="00FC33CC">
              <w:rPr>
                <w:rFonts w:ascii="Trebuchet MS" w:eastAsia="Times New Roman" w:hAnsi="Trebuchet MS"/>
                <w:sz w:val="24"/>
                <w:szCs w:val="24"/>
              </w:rPr>
              <w:t>Dacă</w:t>
            </w:r>
            <w:proofErr w:type="spellEnd"/>
            <w:r w:rsidRPr="00FC33CC">
              <w:rPr>
                <w:rFonts w:ascii="Trebuchet MS" w:eastAsia="Times New Roman" w:hAnsi="Trebuchet MS"/>
                <w:sz w:val="24"/>
                <w:szCs w:val="24"/>
              </w:rPr>
              <w:t xml:space="preserve"> nu a </w:t>
            </w:r>
            <w:proofErr w:type="spellStart"/>
            <w:r w:rsidRPr="00FC33CC">
              <w:rPr>
                <w:rFonts w:ascii="Trebuchet MS" w:eastAsia="Times New Roman" w:hAnsi="Trebuchet MS"/>
                <w:sz w:val="24"/>
                <w:szCs w:val="24"/>
              </w:rPr>
              <w:t>fost</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specificat</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numărul</w:t>
            </w:r>
            <w:proofErr w:type="spellEnd"/>
            <w:r w:rsidRPr="00FC33CC">
              <w:rPr>
                <w:rFonts w:ascii="Trebuchet MS" w:eastAsia="Times New Roman" w:hAnsi="Trebuchet MS"/>
                <w:sz w:val="24"/>
                <w:szCs w:val="24"/>
              </w:rPr>
              <w:t xml:space="preserve"> total de </w:t>
            </w:r>
            <w:proofErr w:type="spellStart"/>
            <w:r w:rsidRPr="00FC33CC">
              <w:rPr>
                <w:rFonts w:ascii="Trebuchet MS" w:eastAsia="Times New Roman" w:hAnsi="Trebuchet MS"/>
                <w:sz w:val="24"/>
                <w:szCs w:val="24"/>
              </w:rPr>
              <w:t>beneficiari</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direcți</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acest</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criteriu</w:t>
            </w:r>
            <w:proofErr w:type="spellEnd"/>
            <w:r w:rsidRPr="00FC33CC">
              <w:rPr>
                <w:rFonts w:ascii="Trebuchet MS" w:eastAsia="Times New Roman" w:hAnsi="Trebuchet MS"/>
                <w:sz w:val="24"/>
                <w:szCs w:val="24"/>
              </w:rPr>
              <w:t xml:space="preserve"> </w:t>
            </w:r>
            <w:proofErr w:type="spellStart"/>
            <w:r w:rsidRPr="00FC33CC">
              <w:rPr>
                <w:rFonts w:ascii="Trebuchet MS" w:eastAsia="Times New Roman" w:hAnsi="Trebuchet MS"/>
                <w:sz w:val="24"/>
                <w:szCs w:val="24"/>
              </w:rPr>
              <w:t>va</w:t>
            </w:r>
            <w:proofErr w:type="spellEnd"/>
            <w:r w:rsidRPr="00FC33CC">
              <w:rPr>
                <w:rFonts w:ascii="Trebuchet MS" w:eastAsia="Times New Roman" w:hAnsi="Trebuchet MS"/>
                <w:sz w:val="24"/>
                <w:szCs w:val="24"/>
              </w:rPr>
              <w:t xml:space="preserve"> </w:t>
            </w:r>
            <w:r>
              <w:rPr>
                <w:rFonts w:ascii="Trebuchet MS" w:eastAsia="Times New Roman" w:hAnsi="Trebuchet MS"/>
                <w:sz w:val="24"/>
                <w:szCs w:val="24"/>
              </w:rPr>
              <w:t xml:space="preserve">fi </w:t>
            </w:r>
            <w:proofErr w:type="spellStart"/>
            <w:r>
              <w:rPr>
                <w:rFonts w:ascii="Trebuchet MS" w:eastAsia="Times New Roman" w:hAnsi="Trebuchet MS"/>
                <w:sz w:val="24"/>
                <w:szCs w:val="24"/>
              </w:rPr>
              <w:t>punctat</w:t>
            </w:r>
            <w:proofErr w:type="spellEnd"/>
            <w:r>
              <w:rPr>
                <w:rFonts w:ascii="Trebuchet MS" w:eastAsia="Times New Roman" w:hAnsi="Trebuchet MS"/>
                <w:sz w:val="24"/>
                <w:szCs w:val="24"/>
              </w:rPr>
              <w:t xml:space="preserve"> cu </w:t>
            </w:r>
            <w:r w:rsidRPr="00FC33CC">
              <w:rPr>
                <w:rFonts w:ascii="Trebuchet MS" w:eastAsia="Times New Roman" w:hAnsi="Trebuchet MS"/>
                <w:sz w:val="24"/>
                <w:szCs w:val="24"/>
              </w:rPr>
              <w:t xml:space="preserve">0 </w:t>
            </w:r>
            <w:proofErr w:type="spellStart"/>
            <w:r w:rsidRPr="00FC33CC">
              <w:rPr>
                <w:rFonts w:ascii="Trebuchet MS" w:eastAsia="Times New Roman" w:hAnsi="Trebuchet MS"/>
                <w:sz w:val="24"/>
                <w:szCs w:val="24"/>
              </w:rPr>
              <w:t>puncte</w:t>
            </w:r>
            <w:proofErr w:type="spellEnd"/>
            <w:r w:rsidRPr="00FC33CC">
              <w:rPr>
                <w:rFonts w:ascii="Trebuchet MS" w:eastAsia="Times New Roman" w:hAnsi="Trebuchet MS"/>
                <w:sz w:val="24"/>
                <w:szCs w:val="24"/>
              </w:rPr>
              <w:t>.</w:t>
            </w:r>
          </w:p>
        </w:tc>
      </w:tr>
    </w:tbl>
    <w:p w14:paraId="53F05CE5" w14:textId="77777777" w:rsidR="00D925C8" w:rsidRDefault="00D925C8" w:rsidP="00353D15">
      <w:pPr>
        <w:tabs>
          <w:tab w:val="left" w:pos="567"/>
        </w:tabs>
        <w:spacing w:line="360" w:lineRule="auto"/>
        <w:ind w:left="0"/>
        <w:jc w:val="both"/>
        <w:rPr>
          <w:rFonts w:ascii="Trebuchet MS" w:eastAsia="Times New Roman" w:hAnsi="Trebuchet MS" w:cs="Times New Roman"/>
          <w:b/>
          <w:sz w:val="24"/>
          <w:szCs w:val="24"/>
        </w:rPr>
      </w:pPr>
    </w:p>
    <w:p w14:paraId="505A3037" w14:textId="2D6EB3DA" w:rsidR="00353D15" w:rsidRDefault="00353D15">
      <w:pPr>
        <w:spacing w:before="0" w:after="240" w:line="252" w:lineRule="auto"/>
        <w:ind w:left="0" w:right="0"/>
        <w:rPr>
          <w:rFonts w:ascii="Trebuchet MS" w:hAnsi="Trebuchet MS"/>
          <w:b/>
          <w:sz w:val="24"/>
          <w:szCs w:val="24"/>
          <w:lang w:val="ro-RO"/>
        </w:rPr>
      </w:pPr>
      <w:r>
        <w:rPr>
          <w:rFonts w:ascii="Trebuchet MS" w:hAnsi="Trebuchet MS"/>
          <w:b/>
          <w:sz w:val="24"/>
          <w:szCs w:val="24"/>
          <w:lang w:val="ro-RO"/>
        </w:rPr>
        <w:lastRenderedPageBreak/>
        <w:br w:type="page"/>
      </w:r>
    </w:p>
    <w:p w14:paraId="239685E6" w14:textId="13E6431D"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D925C8">
        <w:rPr>
          <w:rFonts w:ascii="Trebuchet MS" w:hAnsi="Trebuchet MS"/>
          <w:sz w:val="24"/>
          <w:szCs w:val="24"/>
        </w:rPr>
        <w:t>4</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54AD59D7"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6004C4E5" w14:textId="7253CB8B"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FSP05 – </w:t>
      </w:r>
      <w:proofErr w:type="spellStart"/>
      <w:r w:rsidR="00D0772B">
        <w:rPr>
          <w:rFonts w:ascii="Trebuchet MS" w:hAnsi="Trebuchet MS"/>
          <w:sz w:val="24"/>
          <w:szCs w:val="24"/>
        </w:rPr>
        <w:t>Raportul</w:t>
      </w:r>
      <w:proofErr w:type="spellEnd"/>
      <w:r w:rsidR="00D0772B">
        <w:rPr>
          <w:rFonts w:ascii="Trebuchet MS" w:hAnsi="Trebuchet MS"/>
          <w:sz w:val="24"/>
          <w:szCs w:val="24"/>
        </w:rPr>
        <w:t xml:space="preserve"> de </w:t>
      </w:r>
      <w:proofErr w:type="spellStart"/>
      <w:r w:rsidR="00D0772B">
        <w:rPr>
          <w:rFonts w:ascii="Trebuchet MS" w:hAnsi="Trebuchet MS"/>
          <w:sz w:val="24"/>
          <w:szCs w:val="24"/>
        </w:rPr>
        <w:t>evaluare</w:t>
      </w:r>
      <w:proofErr w:type="spellEnd"/>
      <w:r>
        <w:rPr>
          <w:rFonts w:ascii="Trebuchet MS" w:hAnsi="Trebuchet MS"/>
          <w:sz w:val="24"/>
          <w:szCs w:val="24"/>
        </w:rPr>
        <w:t xml:space="preserve"> </w:t>
      </w:r>
    </w:p>
    <w:p w14:paraId="32026D31"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223CF23" w14:textId="77777777" w:rsidR="00796659" w:rsidRDefault="00796659" w:rsidP="00796659">
      <w:pPr>
        <w:spacing w:before="0" w:line="360" w:lineRule="auto"/>
        <w:ind w:left="0"/>
        <w:rPr>
          <w:rFonts w:ascii="Trebuchet MS" w:hAnsi="Trebuchet MS"/>
          <w:sz w:val="24"/>
          <w:szCs w:val="24"/>
          <w:lang w:val="ro-RO"/>
        </w:rPr>
      </w:pPr>
    </w:p>
    <w:p w14:paraId="52CE3F7D"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4D668D14" w14:textId="77777777" w:rsidR="00796659" w:rsidRDefault="00796659" w:rsidP="00796659">
      <w:pPr>
        <w:spacing w:before="0" w:line="360" w:lineRule="auto"/>
        <w:ind w:left="0"/>
        <w:rPr>
          <w:rFonts w:ascii="Trebuchet MS" w:hAnsi="Trebuchet MS"/>
          <w:sz w:val="24"/>
          <w:szCs w:val="24"/>
          <w:lang w:val="ro-RO"/>
        </w:rPr>
      </w:pPr>
    </w:p>
    <w:p w14:paraId="723F1CF7" w14:textId="117C0CD0"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00D0772B">
        <w:rPr>
          <w:rFonts w:ascii="Trebuchet MS" w:hAnsi="Trebuchet MS"/>
          <w:b/>
          <w:sz w:val="24"/>
          <w:szCs w:val="24"/>
          <w:lang w:val="ro-RO"/>
        </w:rPr>
        <w:t>EVALUARE</w:t>
      </w:r>
    </w:p>
    <w:p w14:paraId="77415D60" w14:textId="3A4185EA" w:rsidR="00D5609E" w:rsidRDefault="00796659" w:rsidP="00D5609E">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D925C8">
        <w:rPr>
          <w:rFonts w:ascii="Trebuchet MS" w:hAnsi="Trebuchet MS"/>
          <w:b/>
          <w:color w:val="DD8047" w:themeColor="accent2"/>
          <w:sz w:val="24"/>
          <w:szCs w:val="24"/>
        </w:rPr>
        <w:t>4</w:t>
      </w:r>
      <w:r w:rsidR="00D925C8" w:rsidRPr="00FC5939">
        <w:rPr>
          <w:rFonts w:ascii="Trebuchet MS" w:hAnsi="Trebuchet MS"/>
          <w:b/>
          <w:color w:val="DD8047" w:themeColor="accent2"/>
          <w:sz w:val="24"/>
          <w:szCs w:val="24"/>
        </w:rPr>
        <w:t>– „</w:t>
      </w:r>
      <w:proofErr w:type="spellStart"/>
      <w:r w:rsidR="00D925C8" w:rsidRPr="00FC5939">
        <w:rPr>
          <w:rFonts w:ascii="Trebuchet MS" w:hAnsi="Trebuchet MS"/>
          <w:b/>
          <w:color w:val="DD8047" w:themeColor="accent2"/>
          <w:sz w:val="24"/>
          <w:szCs w:val="24"/>
        </w:rPr>
        <w:t>Sprijin</w:t>
      </w:r>
      <w:proofErr w:type="spellEnd"/>
      <w:r w:rsidR="00D925C8" w:rsidRPr="00FC5939">
        <w:rPr>
          <w:rFonts w:ascii="Trebuchet MS" w:hAnsi="Trebuchet MS"/>
          <w:b/>
          <w:color w:val="DD8047" w:themeColor="accent2"/>
          <w:sz w:val="24"/>
          <w:szCs w:val="24"/>
        </w:rPr>
        <w:t xml:space="preserve"> </w:t>
      </w:r>
      <w:proofErr w:type="spellStart"/>
      <w:r w:rsidR="00D925C8" w:rsidRPr="00FC5939">
        <w:rPr>
          <w:rFonts w:ascii="Trebuchet MS" w:hAnsi="Trebuchet MS"/>
          <w:b/>
          <w:color w:val="DD8047" w:themeColor="accent2"/>
          <w:sz w:val="24"/>
          <w:szCs w:val="24"/>
        </w:rPr>
        <w:t>pentru</w:t>
      </w:r>
      <w:proofErr w:type="spellEnd"/>
      <w:r w:rsidR="00D925C8" w:rsidRPr="00FC5939">
        <w:rPr>
          <w:rFonts w:ascii="Trebuchet MS" w:hAnsi="Trebuchet MS"/>
          <w:b/>
          <w:color w:val="DD8047" w:themeColor="accent2"/>
          <w:sz w:val="24"/>
          <w:szCs w:val="24"/>
        </w:rPr>
        <w:t xml:space="preserve"> </w:t>
      </w:r>
      <w:proofErr w:type="spellStart"/>
      <w:r w:rsidR="00D925C8" w:rsidRPr="00FC5939">
        <w:rPr>
          <w:rFonts w:ascii="Trebuchet MS" w:hAnsi="Trebuchet MS"/>
          <w:b/>
          <w:color w:val="DD8047" w:themeColor="accent2"/>
          <w:sz w:val="24"/>
          <w:szCs w:val="24"/>
        </w:rPr>
        <w:t>integrarea</w:t>
      </w:r>
      <w:proofErr w:type="spellEnd"/>
      <w:r w:rsidR="00D925C8" w:rsidRPr="00FC5939">
        <w:rPr>
          <w:rFonts w:ascii="Trebuchet MS" w:hAnsi="Trebuchet MS"/>
          <w:b/>
          <w:color w:val="DD8047" w:themeColor="accent2"/>
          <w:sz w:val="24"/>
          <w:szCs w:val="24"/>
        </w:rPr>
        <w:t xml:space="preserve"> </w:t>
      </w:r>
      <w:proofErr w:type="spellStart"/>
      <w:r w:rsidR="00D925C8" w:rsidRPr="00FC5939">
        <w:rPr>
          <w:rFonts w:ascii="Trebuchet MS" w:hAnsi="Trebuchet MS"/>
          <w:b/>
          <w:color w:val="DD8047" w:themeColor="accent2"/>
          <w:sz w:val="24"/>
          <w:szCs w:val="24"/>
        </w:rPr>
        <w:t>minorităților</w:t>
      </w:r>
      <w:proofErr w:type="spellEnd"/>
      <w:r w:rsidR="00D925C8" w:rsidRPr="00FC5939">
        <w:rPr>
          <w:rFonts w:ascii="Trebuchet MS" w:hAnsi="Trebuchet MS"/>
          <w:b/>
          <w:color w:val="DD8047" w:themeColor="accent2"/>
          <w:sz w:val="24"/>
          <w:szCs w:val="24"/>
        </w:rPr>
        <w:t xml:space="preserve"> locale”</w:t>
      </w:r>
      <w:r>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p>
    <w:p w14:paraId="18BEAD4C" w14:textId="21A82962" w:rsidR="00796659" w:rsidRDefault="00D5609E" w:rsidP="00D5609E">
      <w:pPr>
        <w:spacing w:before="0" w:line="360" w:lineRule="auto"/>
        <w:ind w:left="0"/>
        <w:jc w:val="center"/>
        <w:rPr>
          <w:rFonts w:ascii="Trebuchet MS" w:hAnsi="Trebuchet MS"/>
          <w:sz w:val="24"/>
          <w:szCs w:val="24"/>
          <w:lang w:val="ro-RO"/>
        </w:rPr>
      </w:pPr>
      <w:r w:rsidRPr="006014EC">
        <w:rPr>
          <w:rFonts w:ascii="Trebuchet MS" w:hAnsi="Trebuchet MS"/>
          <w:sz w:val="24"/>
          <w:szCs w:val="24"/>
          <w:lang w:val="ro-RO"/>
        </w:rPr>
        <w:t>PNDR 2014 -2020</w:t>
      </w:r>
    </w:p>
    <w:p w14:paraId="660AFB79" w14:textId="77777777" w:rsidR="00796659" w:rsidRDefault="00796659" w:rsidP="00796659">
      <w:pPr>
        <w:spacing w:before="0" w:line="360" w:lineRule="auto"/>
        <w:ind w:left="0"/>
        <w:jc w:val="center"/>
        <w:rPr>
          <w:rFonts w:ascii="Trebuchet MS" w:hAnsi="Trebuchet MS"/>
          <w:sz w:val="24"/>
          <w:szCs w:val="24"/>
          <w:lang w:val="ro-RO"/>
        </w:rPr>
      </w:pPr>
    </w:p>
    <w:p w14:paraId="4E5E3A02"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0FE42B88"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3B3B5586" w14:textId="77777777" w:rsidTr="00184FFF">
        <w:tc>
          <w:tcPr>
            <w:tcW w:w="988" w:type="dxa"/>
            <w:vAlign w:val="center"/>
          </w:tcPr>
          <w:p w14:paraId="3F66BADA"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31B0AB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F781B2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5DB671D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77AE7605" w14:textId="77777777" w:rsidTr="00184FFF">
        <w:tc>
          <w:tcPr>
            <w:tcW w:w="988" w:type="dxa"/>
          </w:tcPr>
          <w:p w14:paraId="6E4CC387" w14:textId="77777777" w:rsidR="00796659" w:rsidRDefault="00796659" w:rsidP="00184FFF">
            <w:pPr>
              <w:spacing w:before="0"/>
              <w:ind w:left="0"/>
              <w:jc w:val="center"/>
              <w:rPr>
                <w:rFonts w:ascii="Trebuchet MS" w:hAnsi="Trebuchet MS"/>
                <w:sz w:val="24"/>
                <w:szCs w:val="24"/>
                <w:lang w:val="ro-RO"/>
              </w:rPr>
            </w:pPr>
          </w:p>
        </w:tc>
        <w:tc>
          <w:tcPr>
            <w:tcW w:w="2126" w:type="dxa"/>
          </w:tcPr>
          <w:p w14:paraId="11F607AF" w14:textId="77777777" w:rsidR="00796659" w:rsidRDefault="00796659" w:rsidP="00184FFF">
            <w:pPr>
              <w:spacing w:before="0"/>
              <w:ind w:left="0"/>
              <w:jc w:val="center"/>
              <w:rPr>
                <w:rFonts w:ascii="Trebuchet MS" w:hAnsi="Trebuchet MS"/>
                <w:sz w:val="24"/>
                <w:szCs w:val="24"/>
                <w:lang w:val="ro-RO"/>
              </w:rPr>
            </w:pPr>
          </w:p>
        </w:tc>
        <w:tc>
          <w:tcPr>
            <w:tcW w:w="3402" w:type="dxa"/>
          </w:tcPr>
          <w:p w14:paraId="26917EF2" w14:textId="77777777" w:rsidR="00796659" w:rsidRDefault="00796659" w:rsidP="00184FFF">
            <w:pPr>
              <w:spacing w:before="0"/>
              <w:ind w:left="0"/>
              <w:jc w:val="center"/>
              <w:rPr>
                <w:rFonts w:ascii="Trebuchet MS" w:hAnsi="Trebuchet MS"/>
                <w:sz w:val="24"/>
                <w:szCs w:val="24"/>
                <w:lang w:val="ro-RO"/>
              </w:rPr>
            </w:pPr>
          </w:p>
        </w:tc>
        <w:tc>
          <w:tcPr>
            <w:tcW w:w="2501" w:type="dxa"/>
          </w:tcPr>
          <w:p w14:paraId="36BFD07F" w14:textId="77777777" w:rsidR="00796659" w:rsidRDefault="00796659" w:rsidP="00184FFF">
            <w:pPr>
              <w:spacing w:before="0"/>
              <w:ind w:left="0"/>
              <w:jc w:val="center"/>
              <w:rPr>
                <w:rFonts w:ascii="Trebuchet MS" w:hAnsi="Trebuchet MS"/>
                <w:sz w:val="24"/>
                <w:szCs w:val="24"/>
                <w:lang w:val="ro-RO"/>
              </w:rPr>
            </w:pPr>
          </w:p>
        </w:tc>
      </w:tr>
    </w:tbl>
    <w:p w14:paraId="7AF28E81"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01062235" w14:textId="77777777" w:rsidTr="00184FFF">
        <w:tc>
          <w:tcPr>
            <w:tcW w:w="988" w:type="dxa"/>
            <w:vAlign w:val="center"/>
          </w:tcPr>
          <w:p w14:paraId="4651F24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0C7B08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7CB3F9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6B53984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4A0A10AF" w14:textId="77777777" w:rsidTr="00184FFF">
        <w:tc>
          <w:tcPr>
            <w:tcW w:w="988" w:type="dxa"/>
          </w:tcPr>
          <w:p w14:paraId="635AFE21" w14:textId="77777777" w:rsidR="00796659" w:rsidRDefault="00796659" w:rsidP="00184FFF">
            <w:pPr>
              <w:spacing w:before="0"/>
              <w:ind w:left="0"/>
              <w:jc w:val="center"/>
              <w:rPr>
                <w:rFonts w:ascii="Trebuchet MS" w:hAnsi="Trebuchet MS"/>
                <w:sz w:val="24"/>
                <w:szCs w:val="24"/>
                <w:lang w:val="ro-RO"/>
              </w:rPr>
            </w:pPr>
          </w:p>
        </w:tc>
        <w:tc>
          <w:tcPr>
            <w:tcW w:w="2126" w:type="dxa"/>
          </w:tcPr>
          <w:p w14:paraId="34D41EA4" w14:textId="77777777" w:rsidR="00796659" w:rsidRDefault="00796659" w:rsidP="00184FFF">
            <w:pPr>
              <w:spacing w:before="0"/>
              <w:ind w:left="0"/>
              <w:jc w:val="center"/>
              <w:rPr>
                <w:rFonts w:ascii="Trebuchet MS" w:hAnsi="Trebuchet MS"/>
                <w:sz w:val="24"/>
                <w:szCs w:val="24"/>
                <w:lang w:val="ro-RO"/>
              </w:rPr>
            </w:pPr>
          </w:p>
        </w:tc>
        <w:tc>
          <w:tcPr>
            <w:tcW w:w="3402" w:type="dxa"/>
          </w:tcPr>
          <w:p w14:paraId="48A85909" w14:textId="77777777" w:rsidR="00796659" w:rsidRDefault="00796659" w:rsidP="00184FFF">
            <w:pPr>
              <w:spacing w:before="0"/>
              <w:ind w:left="0"/>
              <w:jc w:val="center"/>
              <w:rPr>
                <w:rFonts w:ascii="Trebuchet MS" w:hAnsi="Trebuchet MS"/>
                <w:sz w:val="24"/>
                <w:szCs w:val="24"/>
                <w:lang w:val="ro-RO"/>
              </w:rPr>
            </w:pPr>
          </w:p>
        </w:tc>
        <w:tc>
          <w:tcPr>
            <w:tcW w:w="2501" w:type="dxa"/>
          </w:tcPr>
          <w:p w14:paraId="7D6C97D7" w14:textId="77777777" w:rsidR="00796659" w:rsidRDefault="00796659" w:rsidP="00184FFF">
            <w:pPr>
              <w:spacing w:before="0"/>
              <w:ind w:left="0"/>
              <w:jc w:val="center"/>
              <w:rPr>
                <w:rFonts w:ascii="Trebuchet MS" w:hAnsi="Trebuchet MS"/>
                <w:sz w:val="24"/>
                <w:szCs w:val="24"/>
                <w:lang w:val="ro-RO"/>
              </w:rPr>
            </w:pPr>
          </w:p>
        </w:tc>
      </w:tr>
    </w:tbl>
    <w:p w14:paraId="7F2EF3E5" w14:textId="77777777" w:rsidR="00796659"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023BAC00" w14:textId="77777777" w:rsidTr="00AB43FE">
        <w:tc>
          <w:tcPr>
            <w:tcW w:w="609" w:type="dxa"/>
            <w:vMerge w:val="restart"/>
            <w:vAlign w:val="center"/>
          </w:tcPr>
          <w:p w14:paraId="474F8EB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2235D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31BB290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42187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454C75F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21562E51"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702CF0D0" w14:textId="77777777" w:rsidTr="00AB43FE">
        <w:tc>
          <w:tcPr>
            <w:tcW w:w="609" w:type="dxa"/>
            <w:vMerge/>
          </w:tcPr>
          <w:p w14:paraId="464235E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751B61DF"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36868F44"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6332E2DE" w14:textId="77777777" w:rsidR="00AB43FE" w:rsidRDefault="00AB43FE" w:rsidP="00184FFF">
            <w:pPr>
              <w:spacing w:before="0"/>
              <w:ind w:left="0"/>
              <w:jc w:val="center"/>
              <w:rPr>
                <w:rFonts w:ascii="Trebuchet MS" w:hAnsi="Trebuchet MS"/>
                <w:sz w:val="24"/>
                <w:szCs w:val="24"/>
                <w:lang w:val="ro-RO"/>
              </w:rPr>
            </w:pPr>
          </w:p>
        </w:tc>
        <w:tc>
          <w:tcPr>
            <w:tcW w:w="577" w:type="dxa"/>
          </w:tcPr>
          <w:p w14:paraId="32363D36"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65D6FCEF"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03B23F2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682CBAD0"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1E2A83D6" w14:textId="44BFD886"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6010662F" w14:textId="77777777" w:rsidR="00AB43FE" w:rsidRDefault="00AB43FE" w:rsidP="00184FFF">
            <w:pPr>
              <w:spacing w:before="0"/>
              <w:ind w:left="0"/>
              <w:jc w:val="center"/>
              <w:rPr>
                <w:rFonts w:ascii="Trebuchet MS" w:hAnsi="Trebuchet MS"/>
                <w:sz w:val="24"/>
                <w:szCs w:val="24"/>
                <w:lang w:val="ro-RO"/>
              </w:rPr>
            </w:pPr>
          </w:p>
        </w:tc>
      </w:tr>
      <w:tr w:rsidR="00AB43FE" w14:paraId="52AF51F6" w14:textId="77777777" w:rsidTr="00AB43FE">
        <w:tc>
          <w:tcPr>
            <w:tcW w:w="609" w:type="dxa"/>
          </w:tcPr>
          <w:p w14:paraId="071F504E" w14:textId="77777777" w:rsidR="00AB43FE" w:rsidRDefault="00AB43FE" w:rsidP="00184FFF">
            <w:pPr>
              <w:spacing w:before="0"/>
              <w:ind w:left="0"/>
              <w:jc w:val="center"/>
              <w:rPr>
                <w:rFonts w:ascii="Trebuchet MS" w:hAnsi="Trebuchet MS"/>
                <w:sz w:val="24"/>
                <w:szCs w:val="24"/>
                <w:lang w:val="ro-RO"/>
              </w:rPr>
            </w:pPr>
          </w:p>
        </w:tc>
        <w:tc>
          <w:tcPr>
            <w:tcW w:w="1596" w:type="dxa"/>
          </w:tcPr>
          <w:p w14:paraId="575873D0" w14:textId="77777777" w:rsidR="00AB43FE" w:rsidRDefault="00AB43FE" w:rsidP="00184FFF">
            <w:pPr>
              <w:spacing w:before="0"/>
              <w:ind w:left="0"/>
              <w:jc w:val="center"/>
              <w:rPr>
                <w:rFonts w:ascii="Trebuchet MS" w:hAnsi="Trebuchet MS"/>
                <w:sz w:val="24"/>
                <w:szCs w:val="24"/>
                <w:lang w:val="ro-RO"/>
              </w:rPr>
            </w:pPr>
          </w:p>
        </w:tc>
        <w:tc>
          <w:tcPr>
            <w:tcW w:w="1095" w:type="dxa"/>
          </w:tcPr>
          <w:p w14:paraId="775FC43B" w14:textId="77777777" w:rsidR="00AB43FE" w:rsidRDefault="00AB43FE" w:rsidP="00184FFF">
            <w:pPr>
              <w:spacing w:before="0"/>
              <w:ind w:left="0"/>
              <w:jc w:val="center"/>
              <w:rPr>
                <w:rFonts w:ascii="Trebuchet MS" w:hAnsi="Trebuchet MS"/>
                <w:sz w:val="24"/>
                <w:szCs w:val="24"/>
                <w:lang w:val="ro-RO"/>
              </w:rPr>
            </w:pPr>
          </w:p>
        </w:tc>
        <w:tc>
          <w:tcPr>
            <w:tcW w:w="1344" w:type="dxa"/>
          </w:tcPr>
          <w:p w14:paraId="2FF80B30" w14:textId="77777777" w:rsidR="00AB43FE" w:rsidRDefault="00AB43FE" w:rsidP="00184FFF">
            <w:pPr>
              <w:spacing w:before="0"/>
              <w:ind w:left="0"/>
              <w:jc w:val="center"/>
              <w:rPr>
                <w:rFonts w:ascii="Trebuchet MS" w:hAnsi="Trebuchet MS"/>
                <w:sz w:val="24"/>
                <w:szCs w:val="24"/>
                <w:lang w:val="ro-RO"/>
              </w:rPr>
            </w:pPr>
          </w:p>
        </w:tc>
        <w:tc>
          <w:tcPr>
            <w:tcW w:w="577" w:type="dxa"/>
          </w:tcPr>
          <w:p w14:paraId="59D1FEBC" w14:textId="77777777" w:rsidR="00AB43FE" w:rsidRDefault="00AB43FE" w:rsidP="00184FFF">
            <w:pPr>
              <w:spacing w:before="0"/>
              <w:ind w:left="0"/>
              <w:jc w:val="center"/>
              <w:rPr>
                <w:rFonts w:ascii="Trebuchet MS" w:hAnsi="Trebuchet MS"/>
                <w:sz w:val="24"/>
                <w:szCs w:val="24"/>
                <w:lang w:val="ro-RO"/>
              </w:rPr>
            </w:pPr>
          </w:p>
        </w:tc>
        <w:tc>
          <w:tcPr>
            <w:tcW w:w="530" w:type="dxa"/>
          </w:tcPr>
          <w:p w14:paraId="68266B61" w14:textId="77777777" w:rsidR="00AB43FE" w:rsidRDefault="00AB43FE" w:rsidP="00184FFF">
            <w:pPr>
              <w:spacing w:before="0"/>
              <w:ind w:left="0"/>
              <w:jc w:val="center"/>
              <w:rPr>
                <w:rFonts w:ascii="Trebuchet MS" w:hAnsi="Trebuchet MS"/>
                <w:sz w:val="24"/>
                <w:szCs w:val="24"/>
                <w:lang w:val="ro-RO"/>
              </w:rPr>
            </w:pPr>
          </w:p>
        </w:tc>
        <w:tc>
          <w:tcPr>
            <w:tcW w:w="530" w:type="dxa"/>
          </w:tcPr>
          <w:p w14:paraId="24F25676" w14:textId="77777777" w:rsidR="00AB43FE" w:rsidRDefault="00AB43FE" w:rsidP="00184FFF">
            <w:pPr>
              <w:spacing w:before="0"/>
              <w:ind w:left="0"/>
              <w:jc w:val="center"/>
              <w:rPr>
                <w:rFonts w:ascii="Trebuchet MS" w:hAnsi="Trebuchet MS"/>
                <w:sz w:val="24"/>
                <w:szCs w:val="24"/>
                <w:lang w:val="ro-RO"/>
              </w:rPr>
            </w:pPr>
          </w:p>
        </w:tc>
        <w:tc>
          <w:tcPr>
            <w:tcW w:w="530" w:type="dxa"/>
          </w:tcPr>
          <w:p w14:paraId="7FEBA7C2" w14:textId="77777777" w:rsidR="00AB43FE" w:rsidRDefault="00AB43FE" w:rsidP="00184FFF">
            <w:pPr>
              <w:spacing w:before="0"/>
              <w:ind w:left="0"/>
              <w:jc w:val="center"/>
              <w:rPr>
                <w:rFonts w:ascii="Trebuchet MS" w:hAnsi="Trebuchet MS"/>
                <w:sz w:val="24"/>
                <w:szCs w:val="24"/>
                <w:lang w:val="ro-RO"/>
              </w:rPr>
            </w:pPr>
          </w:p>
        </w:tc>
        <w:tc>
          <w:tcPr>
            <w:tcW w:w="555" w:type="dxa"/>
          </w:tcPr>
          <w:p w14:paraId="3A195D38" w14:textId="77777777" w:rsidR="00AB43FE" w:rsidRDefault="00AB43FE" w:rsidP="00184FFF">
            <w:pPr>
              <w:spacing w:before="0"/>
              <w:ind w:left="0"/>
              <w:jc w:val="center"/>
              <w:rPr>
                <w:rFonts w:ascii="Trebuchet MS" w:hAnsi="Trebuchet MS"/>
                <w:sz w:val="24"/>
                <w:szCs w:val="24"/>
                <w:lang w:val="ro-RO"/>
              </w:rPr>
            </w:pPr>
          </w:p>
        </w:tc>
        <w:tc>
          <w:tcPr>
            <w:tcW w:w="1651" w:type="dxa"/>
          </w:tcPr>
          <w:p w14:paraId="7A1A0143" w14:textId="77777777" w:rsidR="00AB43FE" w:rsidRDefault="00AB43FE" w:rsidP="00184FFF">
            <w:pPr>
              <w:spacing w:before="0"/>
              <w:ind w:left="0"/>
              <w:jc w:val="center"/>
              <w:rPr>
                <w:rFonts w:ascii="Trebuchet MS" w:hAnsi="Trebuchet MS"/>
                <w:sz w:val="24"/>
                <w:szCs w:val="24"/>
                <w:lang w:val="ro-RO"/>
              </w:rPr>
            </w:pPr>
          </w:p>
        </w:tc>
      </w:tr>
    </w:tbl>
    <w:p w14:paraId="2AE8367E"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2652FE14" w14:textId="77777777" w:rsidTr="00AB43FE">
        <w:tc>
          <w:tcPr>
            <w:tcW w:w="609" w:type="dxa"/>
            <w:vMerge w:val="restart"/>
            <w:vAlign w:val="center"/>
          </w:tcPr>
          <w:p w14:paraId="297F375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107C08D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016ACA1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8D8770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235A2B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5539D2A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083592DF" w14:textId="77777777" w:rsidTr="00AB43FE">
        <w:tc>
          <w:tcPr>
            <w:tcW w:w="609" w:type="dxa"/>
            <w:vMerge/>
          </w:tcPr>
          <w:p w14:paraId="58E9FB9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23659DC8"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0C62D7E7"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47016F04" w14:textId="77777777" w:rsidR="00AB43FE" w:rsidRDefault="00AB43FE" w:rsidP="00184FFF">
            <w:pPr>
              <w:spacing w:before="0"/>
              <w:ind w:left="0"/>
              <w:jc w:val="center"/>
              <w:rPr>
                <w:rFonts w:ascii="Trebuchet MS" w:hAnsi="Trebuchet MS"/>
                <w:sz w:val="24"/>
                <w:szCs w:val="24"/>
                <w:lang w:val="ro-RO"/>
              </w:rPr>
            </w:pPr>
          </w:p>
        </w:tc>
        <w:tc>
          <w:tcPr>
            <w:tcW w:w="577" w:type="dxa"/>
          </w:tcPr>
          <w:p w14:paraId="1D0CCBD7"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0EF4B35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5C9138AB"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4A37E21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6357F383" w14:textId="02F3FBA1"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4025E100" w14:textId="77777777" w:rsidR="00AB43FE" w:rsidRDefault="00AB43FE" w:rsidP="00184FFF">
            <w:pPr>
              <w:spacing w:before="0"/>
              <w:ind w:left="0"/>
              <w:jc w:val="center"/>
              <w:rPr>
                <w:rFonts w:ascii="Trebuchet MS" w:hAnsi="Trebuchet MS"/>
                <w:sz w:val="24"/>
                <w:szCs w:val="24"/>
                <w:lang w:val="ro-RO"/>
              </w:rPr>
            </w:pPr>
          </w:p>
        </w:tc>
      </w:tr>
      <w:tr w:rsidR="00AB43FE" w14:paraId="64E7CA7F" w14:textId="77777777" w:rsidTr="00AB43FE">
        <w:tc>
          <w:tcPr>
            <w:tcW w:w="609" w:type="dxa"/>
          </w:tcPr>
          <w:p w14:paraId="0A502EA3" w14:textId="77777777" w:rsidR="00AB43FE" w:rsidRDefault="00AB43FE" w:rsidP="00184FFF">
            <w:pPr>
              <w:spacing w:before="0"/>
              <w:ind w:left="0"/>
              <w:jc w:val="center"/>
              <w:rPr>
                <w:rFonts w:ascii="Trebuchet MS" w:hAnsi="Trebuchet MS"/>
                <w:sz w:val="24"/>
                <w:szCs w:val="24"/>
                <w:lang w:val="ro-RO"/>
              </w:rPr>
            </w:pPr>
          </w:p>
        </w:tc>
        <w:tc>
          <w:tcPr>
            <w:tcW w:w="1596" w:type="dxa"/>
          </w:tcPr>
          <w:p w14:paraId="4119CA7A" w14:textId="77777777" w:rsidR="00AB43FE" w:rsidRDefault="00AB43FE" w:rsidP="00184FFF">
            <w:pPr>
              <w:spacing w:before="0"/>
              <w:ind w:left="0"/>
              <w:jc w:val="center"/>
              <w:rPr>
                <w:rFonts w:ascii="Trebuchet MS" w:hAnsi="Trebuchet MS"/>
                <w:sz w:val="24"/>
                <w:szCs w:val="24"/>
                <w:lang w:val="ro-RO"/>
              </w:rPr>
            </w:pPr>
          </w:p>
        </w:tc>
        <w:tc>
          <w:tcPr>
            <w:tcW w:w="1095" w:type="dxa"/>
          </w:tcPr>
          <w:p w14:paraId="15798B0E" w14:textId="77777777" w:rsidR="00AB43FE" w:rsidRDefault="00AB43FE" w:rsidP="00184FFF">
            <w:pPr>
              <w:spacing w:before="0"/>
              <w:ind w:left="0"/>
              <w:jc w:val="center"/>
              <w:rPr>
                <w:rFonts w:ascii="Trebuchet MS" w:hAnsi="Trebuchet MS"/>
                <w:sz w:val="24"/>
                <w:szCs w:val="24"/>
                <w:lang w:val="ro-RO"/>
              </w:rPr>
            </w:pPr>
          </w:p>
        </w:tc>
        <w:tc>
          <w:tcPr>
            <w:tcW w:w="1344" w:type="dxa"/>
          </w:tcPr>
          <w:p w14:paraId="72D85EAA" w14:textId="77777777" w:rsidR="00AB43FE" w:rsidRDefault="00AB43FE" w:rsidP="00184FFF">
            <w:pPr>
              <w:spacing w:before="0"/>
              <w:ind w:left="0"/>
              <w:jc w:val="center"/>
              <w:rPr>
                <w:rFonts w:ascii="Trebuchet MS" w:hAnsi="Trebuchet MS"/>
                <w:sz w:val="24"/>
                <w:szCs w:val="24"/>
                <w:lang w:val="ro-RO"/>
              </w:rPr>
            </w:pPr>
          </w:p>
        </w:tc>
        <w:tc>
          <w:tcPr>
            <w:tcW w:w="577" w:type="dxa"/>
          </w:tcPr>
          <w:p w14:paraId="71B4A401" w14:textId="77777777" w:rsidR="00AB43FE" w:rsidRDefault="00AB43FE" w:rsidP="00184FFF">
            <w:pPr>
              <w:spacing w:before="0"/>
              <w:ind w:left="0"/>
              <w:jc w:val="center"/>
              <w:rPr>
                <w:rFonts w:ascii="Trebuchet MS" w:hAnsi="Trebuchet MS"/>
                <w:sz w:val="24"/>
                <w:szCs w:val="24"/>
                <w:lang w:val="ro-RO"/>
              </w:rPr>
            </w:pPr>
          </w:p>
        </w:tc>
        <w:tc>
          <w:tcPr>
            <w:tcW w:w="530" w:type="dxa"/>
          </w:tcPr>
          <w:p w14:paraId="3A04AB22" w14:textId="77777777" w:rsidR="00AB43FE" w:rsidRDefault="00AB43FE" w:rsidP="00184FFF">
            <w:pPr>
              <w:spacing w:before="0"/>
              <w:ind w:left="0"/>
              <w:jc w:val="center"/>
              <w:rPr>
                <w:rFonts w:ascii="Trebuchet MS" w:hAnsi="Trebuchet MS"/>
                <w:sz w:val="24"/>
                <w:szCs w:val="24"/>
                <w:lang w:val="ro-RO"/>
              </w:rPr>
            </w:pPr>
          </w:p>
        </w:tc>
        <w:tc>
          <w:tcPr>
            <w:tcW w:w="530" w:type="dxa"/>
          </w:tcPr>
          <w:p w14:paraId="6025F910" w14:textId="77777777" w:rsidR="00AB43FE" w:rsidRDefault="00AB43FE" w:rsidP="00184FFF">
            <w:pPr>
              <w:spacing w:before="0"/>
              <w:ind w:left="0"/>
              <w:jc w:val="center"/>
              <w:rPr>
                <w:rFonts w:ascii="Trebuchet MS" w:hAnsi="Trebuchet MS"/>
                <w:sz w:val="24"/>
                <w:szCs w:val="24"/>
                <w:lang w:val="ro-RO"/>
              </w:rPr>
            </w:pPr>
          </w:p>
        </w:tc>
        <w:tc>
          <w:tcPr>
            <w:tcW w:w="530" w:type="dxa"/>
          </w:tcPr>
          <w:p w14:paraId="2BD0C01E" w14:textId="77777777" w:rsidR="00AB43FE" w:rsidRDefault="00AB43FE" w:rsidP="00184FFF">
            <w:pPr>
              <w:spacing w:before="0"/>
              <w:ind w:left="0"/>
              <w:jc w:val="center"/>
              <w:rPr>
                <w:rFonts w:ascii="Trebuchet MS" w:hAnsi="Trebuchet MS"/>
                <w:sz w:val="24"/>
                <w:szCs w:val="24"/>
                <w:lang w:val="ro-RO"/>
              </w:rPr>
            </w:pPr>
          </w:p>
        </w:tc>
        <w:tc>
          <w:tcPr>
            <w:tcW w:w="555" w:type="dxa"/>
          </w:tcPr>
          <w:p w14:paraId="45BFF844" w14:textId="77777777" w:rsidR="00AB43FE" w:rsidRDefault="00AB43FE" w:rsidP="00184FFF">
            <w:pPr>
              <w:spacing w:before="0"/>
              <w:ind w:left="0"/>
              <w:jc w:val="center"/>
              <w:rPr>
                <w:rFonts w:ascii="Trebuchet MS" w:hAnsi="Trebuchet MS"/>
                <w:sz w:val="24"/>
                <w:szCs w:val="24"/>
                <w:lang w:val="ro-RO"/>
              </w:rPr>
            </w:pPr>
          </w:p>
        </w:tc>
        <w:tc>
          <w:tcPr>
            <w:tcW w:w="1651" w:type="dxa"/>
          </w:tcPr>
          <w:p w14:paraId="70A429E3" w14:textId="77777777" w:rsidR="00AB43FE" w:rsidRDefault="00AB43FE" w:rsidP="00184FFF">
            <w:pPr>
              <w:spacing w:before="0"/>
              <w:ind w:left="0"/>
              <w:jc w:val="center"/>
              <w:rPr>
                <w:rFonts w:ascii="Trebuchet MS" w:hAnsi="Trebuchet MS"/>
                <w:sz w:val="24"/>
                <w:szCs w:val="24"/>
                <w:lang w:val="ro-RO"/>
              </w:rPr>
            </w:pPr>
          </w:p>
        </w:tc>
      </w:tr>
    </w:tbl>
    <w:p w14:paraId="2B504CAB" w14:textId="77777777" w:rsidR="00796659" w:rsidRDefault="00796659" w:rsidP="00796659">
      <w:pPr>
        <w:spacing w:before="0" w:line="360" w:lineRule="auto"/>
        <w:ind w:left="0"/>
        <w:jc w:val="center"/>
        <w:rPr>
          <w:rFonts w:ascii="Trebuchet MS" w:hAnsi="Trebuchet MS"/>
          <w:sz w:val="24"/>
          <w:szCs w:val="24"/>
          <w:lang w:val="ro-RO"/>
        </w:rPr>
      </w:pPr>
    </w:p>
    <w:p w14:paraId="429A107E"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4D829CE5" w14:textId="77777777" w:rsidTr="00184FFF">
        <w:tc>
          <w:tcPr>
            <w:tcW w:w="704" w:type="dxa"/>
            <w:vAlign w:val="center"/>
          </w:tcPr>
          <w:p w14:paraId="2B77797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217C370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3556FA9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64D8CC9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6C2DDD9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69A41F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56E2953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095CAF37" w14:textId="77777777" w:rsidTr="00184FFF">
        <w:tc>
          <w:tcPr>
            <w:tcW w:w="704" w:type="dxa"/>
          </w:tcPr>
          <w:p w14:paraId="26C9CF17" w14:textId="77777777" w:rsidR="00796659" w:rsidRDefault="00796659" w:rsidP="00184FFF">
            <w:pPr>
              <w:spacing w:before="0"/>
              <w:ind w:left="0"/>
              <w:rPr>
                <w:rFonts w:ascii="Trebuchet MS" w:hAnsi="Trebuchet MS"/>
                <w:sz w:val="24"/>
                <w:szCs w:val="24"/>
                <w:lang w:val="ro-RO"/>
              </w:rPr>
            </w:pPr>
          </w:p>
        </w:tc>
        <w:tc>
          <w:tcPr>
            <w:tcW w:w="1815" w:type="dxa"/>
          </w:tcPr>
          <w:p w14:paraId="271A6D4A" w14:textId="77777777" w:rsidR="00796659" w:rsidRDefault="00796659" w:rsidP="00184FFF">
            <w:pPr>
              <w:spacing w:before="0"/>
              <w:ind w:left="0"/>
              <w:rPr>
                <w:rFonts w:ascii="Trebuchet MS" w:hAnsi="Trebuchet MS"/>
                <w:sz w:val="24"/>
                <w:szCs w:val="24"/>
                <w:lang w:val="ro-RO"/>
              </w:rPr>
            </w:pPr>
          </w:p>
        </w:tc>
        <w:tc>
          <w:tcPr>
            <w:tcW w:w="1309" w:type="dxa"/>
          </w:tcPr>
          <w:p w14:paraId="3BDF71B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061B7944" w14:textId="77777777" w:rsidR="00796659" w:rsidRDefault="00796659" w:rsidP="00184FFF">
            <w:pPr>
              <w:spacing w:before="0"/>
              <w:ind w:left="0"/>
              <w:rPr>
                <w:rFonts w:ascii="Trebuchet MS" w:hAnsi="Trebuchet MS"/>
                <w:sz w:val="24"/>
                <w:szCs w:val="24"/>
                <w:lang w:val="ro-RO"/>
              </w:rPr>
            </w:pPr>
          </w:p>
        </w:tc>
        <w:tc>
          <w:tcPr>
            <w:tcW w:w="1368" w:type="dxa"/>
          </w:tcPr>
          <w:p w14:paraId="6707E71D" w14:textId="77777777" w:rsidR="00796659" w:rsidRDefault="00796659" w:rsidP="00184FFF">
            <w:pPr>
              <w:spacing w:before="0"/>
              <w:ind w:left="0"/>
              <w:rPr>
                <w:rFonts w:ascii="Trebuchet MS" w:hAnsi="Trebuchet MS"/>
                <w:sz w:val="24"/>
                <w:szCs w:val="24"/>
                <w:lang w:val="ro-RO"/>
              </w:rPr>
            </w:pPr>
          </w:p>
        </w:tc>
        <w:tc>
          <w:tcPr>
            <w:tcW w:w="976" w:type="dxa"/>
          </w:tcPr>
          <w:p w14:paraId="353A3354" w14:textId="77777777" w:rsidR="00796659" w:rsidRDefault="00796659" w:rsidP="00184FFF">
            <w:pPr>
              <w:spacing w:before="0"/>
              <w:ind w:left="0"/>
              <w:rPr>
                <w:rFonts w:ascii="Trebuchet MS" w:hAnsi="Trebuchet MS"/>
                <w:sz w:val="24"/>
                <w:szCs w:val="24"/>
                <w:lang w:val="ro-RO"/>
              </w:rPr>
            </w:pPr>
          </w:p>
        </w:tc>
        <w:tc>
          <w:tcPr>
            <w:tcW w:w="1551" w:type="dxa"/>
          </w:tcPr>
          <w:p w14:paraId="14CFF7A8" w14:textId="77777777" w:rsidR="00796659" w:rsidRDefault="00796659" w:rsidP="00184FFF">
            <w:pPr>
              <w:spacing w:before="0"/>
              <w:ind w:left="0"/>
              <w:rPr>
                <w:rFonts w:ascii="Trebuchet MS" w:hAnsi="Trebuchet MS"/>
                <w:sz w:val="24"/>
                <w:szCs w:val="24"/>
                <w:lang w:val="ro-RO"/>
              </w:rPr>
            </w:pPr>
          </w:p>
        </w:tc>
      </w:tr>
      <w:tr w:rsidR="00796659" w14:paraId="4A205603" w14:textId="77777777" w:rsidTr="00184FFF">
        <w:tc>
          <w:tcPr>
            <w:tcW w:w="704" w:type="dxa"/>
          </w:tcPr>
          <w:p w14:paraId="43BA99E3" w14:textId="77777777" w:rsidR="00796659" w:rsidRDefault="00796659" w:rsidP="00184FFF">
            <w:pPr>
              <w:spacing w:before="0"/>
              <w:ind w:left="0"/>
              <w:rPr>
                <w:rFonts w:ascii="Trebuchet MS" w:hAnsi="Trebuchet MS"/>
                <w:sz w:val="24"/>
                <w:szCs w:val="24"/>
                <w:lang w:val="ro-RO"/>
              </w:rPr>
            </w:pPr>
          </w:p>
        </w:tc>
        <w:tc>
          <w:tcPr>
            <w:tcW w:w="1815" w:type="dxa"/>
          </w:tcPr>
          <w:p w14:paraId="68AE6930" w14:textId="77777777" w:rsidR="00796659" w:rsidRDefault="00796659" w:rsidP="00184FFF">
            <w:pPr>
              <w:spacing w:before="0"/>
              <w:ind w:left="0"/>
              <w:rPr>
                <w:rFonts w:ascii="Trebuchet MS" w:hAnsi="Trebuchet MS"/>
                <w:sz w:val="24"/>
                <w:szCs w:val="24"/>
                <w:lang w:val="ro-RO"/>
              </w:rPr>
            </w:pPr>
          </w:p>
        </w:tc>
        <w:tc>
          <w:tcPr>
            <w:tcW w:w="1309" w:type="dxa"/>
          </w:tcPr>
          <w:p w14:paraId="06063A7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37FDD3E1" w14:textId="77777777" w:rsidR="00796659" w:rsidRDefault="00796659" w:rsidP="00184FFF">
            <w:pPr>
              <w:spacing w:before="0"/>
              <w:ind w:left="0"/>
              <w:rPr>
                <w:rFonts w:ascii="Trebuchet MS" w:hAnsi="Trebuchet MS"/>
                <w:sz w:val="24"/>
                <w:szCs w:val="24"/>
                <w:lang w:val="ro-RO"/>
              </w:rPr>
            </w:pPr>
          </w:p>
        </w:tc>
        <w:tc>
          <w:tcPr>
            <w:tcW w:w="1368" w:type="dxa"/>
          </w:tcPr>
          <w:p w14:paraId="1FB620C1" w14:textId="77777777" w:rsidR="00796659" w:rsidRDefault="00796659" w:rsidP="00184FFF">
            <w:pPr>
              <w:spacing w:before="0"/>
              <w:ind w:left="0"/>
              <w:rPr>
                <w:rFonts w:ascii="Trebuchet MS" w:hAnsi="Trebuchet MS"/>
                <w:sz w:val="24"/>
                <w:szCs w:val="24"/>
                <w:lang w:val="ro-RO"/>
              </w:rPr>
            </w:pPr>
          </w:p>
        </w:tc>
        <w:tc>
          <w:tcPr>
            <w:tcW w:w="976" w:type="dxa"/>
          </w:tcPr>
          <w:p w14:paraId="29134091" w14:textId="77777777" w:rsidR="00796659" w:rsidRDefault="00796659" w:rsidP="00184FFF">
            <w:pPr>
              <w:spacing w:before="0"/>
              <w:ind w:left="0"/>
              <w:rPr>
                <w:rFonts w:ascii="Trebuchet MS" w:hAnsi="Trebuchet MS"/>
                <w:sz w:val="24"/>
                <w:szCs w:val="24"/>
                <w:lang w:val="ro-RO"/>
              </w:rPr>
            </w:pPr>
          </w:p>
        </w:tc>
        <w:tc>
          <w:tcPr>
            <w:tcW w:w="1551" w:type="dxa"/>
          </w:tcPr>
          <w:p w14:paraId="62A0B3D8" w14:textId="77777777" w:rsidR="00796659" w:rsidRDefault="00796659" w:rsidP="00184FFF">
            <w:pPr>
              <w:spacing w:before="0"/>
              <w:ind w:left="0"/>
              <w:rPr>
                <w:rFonts w:ascii="Trebuchet MS" w:hAnsi="Trebuchet MS"/>
                <w:sz w:val="24"/>
                <w:szCs w:val="24"/>
                <w:lang w:val="ro-RO"/>
              </w:rPr>
            </w:pPr>
          </w:p>
        </w:tc>
      </w:tr>
      <w:tr w:rsidR="00796659" w14:paraId="1971839D" w14:textId="77777777" w:rsidTr="00184FFF">
        <w:tc>
          <w:tcPr>
            <w:tcW w:w="704" w:type="dxa"/>
          </w:tcPr>
          <w:p w14:paraId="5590842F" w14:textId="77777777" w:rsidR="00796659" w:rsidRDefault="00796659" w:rsidP="00184FFF">
            <w:pPr>
              <w:spacing w:before="0"/>
              <w:ind w:left="0"/>
              <w:rPr>
                <w:rFonts w:ascii="Trebuchet MS" w:hAnsi="Trebuchet MS"/>
                <w:sz w:val="24"/>
                <w:szCs w:val="24"/>
                <w:lang w:val="ro-RO"/>
              </w:rPr>
            </w:pPr>
          </w:p>
        </w:tc>
        <w:tc>
          <w:tcPr>
            <w:tcW w:w="1815" w:type="dxa"/>
          </w:tcPr>
          <w:p w14:paraId="242BE9C6" w14:textId="77777777" w:rsidR="00796659" w:rsidRDefault="00796659" w:rsidP="00184FFF">
            <w:pPr>
              <w:spacing w:before="0"/>
              <w:ind w:left="0"/>
              <w:rPr>
                <w:rFonts w:ascii="Trebuchet MS" w:hAnsi="Trebuchet MS"/>
                <w:sz w:val="24"/>
                <w:szCs w:val="24"/>
                <w:lang w:val="ro-RO"/>
              </w:rPr>
            </w:pPr>
          </w:p>
        </w:tc>
        <w:tc>
          <w:tcPr>
            <w:tcW w:w="1309" w:type="dxa"/>
          </w:tcPr>
          <w:p w14:paraId="43B41D95" w14:textId="77777777" w:rsidR="00796659" w:rsidRDefault="00796659" w:rsidP="00184FFF">
            <w:pPr>
              <w:spacing w:before="0"/>
              <w:ind w:left="0"/>
              <w:rPr>
                <w:rFonts w:ascii="Trebuchet MS" w:hAnsi="Trebuchet MS"/>
                <w:sz w:val="24"/>
                <w:szCs w:val="24"/>
                <w:lang w:val="ro-RO"/>
              </w:rPr>
            </w:pPr>
          </w:p>
        </w:tc>
        <w:tc>
          <w:tcPr>
            <w:tcW w:w="1294" w:type="dxa"/>
          </w:tcPr>
          <w:p w14:paraId="6FDFAFFF" w14:textId="77777777" w:rsidR="00796659" w:rsidRDefault="00796659" w:rsidP="00184FFF">
            <w:pPr>
              <w:spacing w:before="0"/>
              <w:ind w:left="0"/>
              <w:rPr>
                <w:rFonts w:ascii="Trebuchet MS" w:hAnsi="Trebuchet MS"/>
                <w:sz w:val="24"/>
                <w:szCs w:val="24"/>
                <w:lang w:val="ro-RO"/>
              </w:rPr>
            </w:pPr>
          </w:p>
        </w:tc>
        <w:tc>
          <w:tcPr>
            <w:tcW w:w="1368" w:type="dxa"/>
          </w:tcPr>
          <w:p w14:paraId="736FC5CA" w14:textId="77777777" w:rsidR="00796659" w:rsidRDefault="00796659" w:rsidP="00184FFF">
            <w:pPr>
              <w:spacing w:before="0"/>
              <w:ind w:left="0"/>
              <w:rPr>
                <w:rFonts w:ascii="Trebuchet MS" w:hAnsi="Trebuchet MS"/>
                <w:sz w:val="24"/>
                <w:szCs w:val="24"/>
                <w:lang w:val="ro-RO"/>
              </w:rPr>
            </w:pPr>
          </w:p>
        </w:tc>
        <w:tc>
          <w:tcPr>
            <w:tcW w:w="976" w:type="dxa"/>
          </w:tcPr>
          <w:p w14:paraId="2203D5D7" w14:textId="77777777" w:rsidR="00796659" w:rsidRDefault="00796659" w:rsidP="00184FFF">
            <w:pPr>
              <w:spacing w:before="0"/>
              <w:ind w:left="0"/>
              <w:rPr>
                <w:rFonts w:ascii="Trebuchet MS" w:hAnsi="Trebuchet MS"/>
                <w:sz w:val="24"/>
                <w:szCs w:val="24"/>
                <w:lang w:val="ro-RO"/>
              </w:rPr>
            </w:pPr>
          </w:p>
        </w:tc>
        <w:tc>
          <w:tcPr>
            <w:tcW w:w="1551" w:type="dxa"/>
          </w:tcPr>
          <w:p w14:paraId="082F4B89" w14:textId="77777777" w:rsidR="00796659" w:rsidRDefault="00796659" w:rsidP="00184FFF">
            <w:pPr>
              <w:spacing w:before="0"/>
              <w:ind w:left="0"/>
              <w:rPr>
                <w:rFonts w:ascii="Trebuchet MS" w:hAnsi="Trebuchet MS"/>
                <w:sz w:val="24"/>
                <w:szCs w:val="24"/>
                <w:lang w:val="ro-RO"/>
              </w:rPr>
            </w:pPr>
          </w:p>
        </w:tc>
      </w:tr>
    </w:tbl>
    <w:p w14:paraId="32D2E465" w14:textId="77777777" w:rsidR="00796659" w:rsidRDefault="00796659" w:rsidP="00796659">
      <w:pPr>
        <w:spacing w:before="0" w:line="360" w:lineRule="auto"/>
        <w:ind w:left="0"/>
        <w:rPr>
          <w:rFonts w:ascii="Trebuchet MS" w:hAnsi="Trebuchet MS"/>
          <w:sz w:val="24"/>
          <w:szCs w:val="24"/>
          <w:lang w:val="ro-RO"/>
        </w:rPr>
      </w:pPr>
    </w:p>
    <w:p w14:paraId="5F90BFAC" w14:textId="655DC48F"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w:t>
      </w:r>
      <w:r w:rsidR="00AB43FE">
        <w:rPr>
          <w:rFonts w:ascii="Trebuchet MS" w:hAnsi="Trebuchet MS"/>
          <w:b/>
          <w:sz w:val="24"/>
          <w:szCs w:val="24"/>
          <w:lang w:val="ro-RO"/>
        </w:rPr>
        <w:t>R</w:t>
      </w:r>
    </w:p>
    <w:p w14:paraId="4F16002D" w14:textId="39465522"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Observator C</w:t>
      </w:r>
      <w:r w:rsidR="00616E00">
        <w:rPr>
          <w:rFonts w:ascii="Trebuchet MS" w:hAnsi="Trebuchet MS"/>
          <w:sz w:val="24"/>
          <w:szCs w:val="24"/>
          <w:lang w:val="ro-RO"/>
        </w:rPr>
        <w:t>RDR</w:t>
      </w:r>
      <w:r>
        <w:rPr>
          <w:rFonts w:ascii="Trebuchet MS" w:hAnsi="Trebuchet MS"/>
          <w:sz w:val="24"/>
          <w:szCs w:val="24"/>
          <w:lang w:val="ro-RO"/>
        </w:rPr>
        <w:t>: Domnul/ Doamna ___________________________</w:t>
      </w:r>
    </w:p>
    <w:p w14:paraId="1A119E42" w14:textId="55A0A62A"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616E00">
        <w:rPr>
          <w:rFonts w:ascii="Trebuchet MS" w:hAnsi="Trebuchet MS"/>
          <w:sz w:val="24"/>
          <w:szCs w:val="24"/>
          <w:lang w:val="ro-RO"/>
        </w:rPr>
        <w:t>CRDR</w:t>
      </w:r>
      <w:r>
        <w:rPr>
          <w:rFonts w:ascii="Trebuchet MS" w:hAnsi="Trebuchet MS"/>
          <w:sz w:val="24"/>
          <w:szCs w:val="24"/>
          <w:lang w:val="ro-RO"/>
        </w:rPr>
        <w:t xml:space="preserve"> certifică faptul că:</w:t>
      </w:r>
    </w:p>
    <w:p w14:paraId="30F110A3"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B17FBB5"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522014F6"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33D102C6" w14:textId="77777777" w:rsidR="00796659" w:rsidRDefault="00796659" w:rsidP="00796659">
      <w:pPr>
        <w:spacing w:before="0" w:line="360" w:lineRule="auto"/>
        <w:ind w:left="0"/>
        <w:rPr>
          <w:rFonts w:ascii="Trebuchet MS" w:hAnsi="Trebuchet MS"/>
          <w:sz w:val="24"/>
          <w:szCs w:val="24"/>
          <w:lang w:val="ro-RO"/>
        </w:rPr>
      </w:pPr>
    </w:p>
    <w:p w14:paraId="746444DC" w14:textId="77777777" w:rsidR="00796659" w:rsidRDefault="00796659" w:rsidP="00796659">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734E3043" w14:textId="3343E3D3"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r w:rsidR="00D5609E">
        <w:rPr>
          <w:rFonts w:ascii="Trebuchet MS" w:hAnsi="Trebuchet MS" w:cs="Calibri"/>
          <w:b/>
          <w:iCs/>
          <w:sz w:val="24"/>
          <w:szCs w:val="24"/>
          <w:lang w:val="ro-RO"/>
        </w:rPr>
        <w:t>...........</w:t>
      </w:r>
      <w:r w:rsidRPr="00885E18">
        <w:rPr>
          <w:rFonts w:ascii="Trebuchet MS" w:hAnsi="Trebuchet MS" w:cs="Calibri"/>
          <w:b/>
          <w:iCs/>
          <w:sz w:val="24"/>
          <w:szCs w:val="24"/>
          <w:lang w:val="ro-RO"/>
        </w:rPr>
        <w:t>.......</w:t>
      </w:r>
    </w:p>
    <w:p w14:paraId="199E6FFB" w14:textId="68B629C0"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RDR</w:t>
      </w:r>
      <w:r>
        <w:rPr>
          <w:rFonts w:ascii="Trebuchet MS" w:hAnsi="Trebuchet MS"/>
          <w:b/>
          <w:sz w:val="24"/>
          <w:szCs w:val="24"/>
          <w:lang w:val="ro-RO"/>
        </w:rPr>
        <w:t>:</w:t>
      </w:r>
      <w:r w:rsidRPr="00885E18">
        <w:rPr>
          <w:rFonts w:ascii="Trebuchet MS" w:hAnsi="Trebuchet MS"/>
          <w:b/>
          <w:sz w:val="24"/>
          <w:szCs w:val="24"/>
          <w:lang w:val="pt-BR"/>
        </w:rPr>
        <w:t xml:space="preserve">  </w:t>
      </w:r>
    </w:p>
    <w:p w14:paraId="6E3AAA8D"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5BADD02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3617DFA8"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4CEC084C"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16072467"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2B0C4043"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D2F6C01" w14:textId="4E87F137" w:rsidR="00796659" w:rsidRDefault="00796659" w:rsidP="00D5609E">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r>
        <w:rPr>
          <w:rFonts w:ascii="Trebuchet MS" w:hAnsi="Trebuchet MS"/>
          <w:sz w:val="24"/>
          <w:szCs w:val="24"/>
        </w:rPr>
        <w:br w:type="page"/>
      </w:r>
    </w:p>
    <w:p w14:paraId="4F4F5F6B" w14:textId="77777777"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selectate</w:t>
      </w:r>
      <w:proofErr w:type="spellEnd"/>
      <w:r>
        <w:rPr>
          <w:rFonts w:ascii="Trebuchet MS" w:hAnsi="Trebuchet MS"/>
          <w:sz w:val="24"/>
          <w:szCs w:val="24"/>
        </w:rPr>
        <w:t>.</w:t>
      </w:r>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2A12CACD"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bookmarkStart w:id="0" w:name="_GoBack"/>
      <w:bookmarkEnd w:id="0"/>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011EAEBC" w:rsidR="00796659" w:rsidRPr="001220F4" w:rsidRDefault="00796659" w:rsidP="00B518AC">
      <w:pPr>
        <w:spacing w:before="0" w:line="360" w:lineRule="auto"/>
        <w:ind w:left="0"/>
        <w:jc w:val="both"/>
        <w:rPr>
          <w:rFonts w:ascii="Trebuchet MS" w:hAnsi="Trebuchet MS"/>
          <w:b/>
          <w:sz w:val="24"/>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w:t>
      </w:r>
      <w:r w:rsidR="00B518AC">
        <w:rPr>
          <w:rFonts w:ascii="Trebuchet MS" w:hAnsi="Trebuchet MS"/>
          <w:sz w:val="24"/>
          <w:szCs w:val="24"/>
          <w:lang w:val="ro-RO"/>
        </w:rPr>
        <w:t>runit un punctaj de ____ puncte.</w:t>
      </w:r>
    </w:p>
    <w:p w14:paraId="512EDC77" w14:textId="77777777" w:rsidR="00796659" w:rsidRDefault="00796659" w:rsidP="00796659">
      <w:pPr>
        <w:pStyle w:val="BodyText"/>
        <w:spacing w:line="360" w:lineRule="auto"/>
        <w:jc w:val="both"/>
        <w:rPr>
          <w:rFonts w:ascii="Trebuchet MS" w:hAnsi="Trebuchet MS"/>
          <w:sz w:val="24"/>
        </w:rPr>
      </w:pPr>
    </w:p>
    <w:p w14:paraId="11220BA9" w14:textId="77777777" w:rsidR="00B518AC" w:rsidRPr="001220F4" w:rsidRDefault="00B518AC"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368AE305" w14:textId="6D72C257"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D925C8">
        <w:rPr>
          <w:rFonts w:ascii="Trebuchet MS" w:hAnsi="Trebuchet MS"/>
          <w:b/>
          <w:color w:val="DD8047" w:themeColor="accent2"/>
          <w:sz w:val="24"/>
          <w:szCs w:val="24"/>
        </w:rPr>
        <w:t>4</w:t>
      </w:r>
      <w:r w:rsidR="00D925C8" w:rsidRPr="00FC5939">
        <w:rPr>
          <w:rFonts w:ascii="Trebuchet MS" w:hAnsi="Trebuchet MS"/>
          <w:b/>
          <w:color w:val="DD8047" w:themeColor="accent2"/>
          <w:sz w:val="24"/>
          <w:szCs w:val="24"/>
        </w:rPr>
        <w:t>– „</w:t>
      </w:r>
      <w:proofErr w:type="spellStart"/>
      <w:r w:rsidR="00D925C8" w:rsidRPr="00FC5939">
        <w:rPr>
          <w:rFonts w:ascii="Trebuchet MS" w:hAnsi="Trebuchet MS"/>
          <w:b/>
          <w:color w:val="DD8047" w:themeColor="accent2"/>
          <w:sz w:val="24"/>
          <w:szCs w:val="24"/>
        </w:rPr>
        <w:t>Sprijin</w:t>
      </w:r>
      <w:proofErr w:type="spellEnd"/>
      <w:r w:rsidR="00D925C8" w:rsidRPr="00FC5939">
        <w:rPr>
          <w:rFonts w:ascii="Trebuchet MS" w:hAnsi="Trebuchet MS"/>
          <w:b/>
          <w:color w:val="DD8047" w:themeColor="accent2"/>
          <w:sz w:val="24"/>
          <w:szCs w:val="24"/>
        </w:rPr>
        <w:t xml:space="preserve"> </w:t>
      </w:r>
      <w:proofErr w:type="spellStart"/>
      <w:r w:rsidR="00D925C8" w:rsidRPr="00FC5939">
        <w:rPr>
          <w:rFonts w:ascii="Trebuchet MS" w:hAnsi="Trebuchet MS"/>
          <w:b/>
          <w:color w:val="DD8047" w:themeColor="accent2"/>
          <w:sz w:val="24"/>
          <w:szCs w:val="24"/>
        </w:rPr>
        <w:t>pentru</w:t>
      </w:r>
      <w:proofErr w:type="spellEnd"/>
      <w:r w:rsidR="00D925C8" w:rsidRPr="00FC5939">
        <w:rPr>
          <w:rFonts w:ascii="Trebuchet MS" w:hAnsi="Trebuchet MS"/>
          <w:b/>
          <w:color w:val="DD8047" w:themeColor="accent2"/>
          <w:sz w:val="24"/>
          <w:szCs w:val="24"/>
        </w:rPr>
        <w:t xml:space="preserve"> </w:t>
      </w:r>
      <w:proofErr w:type="spellStart"/>
      <w:r w:rsidR="00D925C8" w:rsidRPr="00FC5939">
        <w:rPr>
          <w:rFonts w:ascii="Trebuchet MS" w:hAnsi="Trebuchet MS"/>
          <w:b/>
          <w:color w:val="DD8047" w:themeColor="accent2"/>
          <w:sz w:val="24"/>
          <w:szCs w:val="24"/>
        </w:rPr>
        <w:t>integrarea</w:t>
      </w:r>
      <w:proofErr w:type="spellEnd"/>
      <w:r w:rsidR="00D925C8" w:rsidRPr="00FC5939">
        <w:rPr>
          <w:rFonts w:ascii="Trebuchet MS" w:hAnsi="Trebuchet MS"/>
          <w:b/>
          <w:color w:val="DD8047" w:themeColor="accent2"/>
          <w:sz w:val="24"/>
          <w:szCs w:val="24"/>
        </w:rPr>
        <w:t xml:space="preserve"> </w:t>
      </w:r>
      <w:proofErr w:type="spellStart"/>
      <w:r w:rsidR="00D925C8" w:rsidRPr="00FC5939">
        <w:rPr>
          <w:rFonts w:ascii="Trebuchet MS" w:hAnsi="Trebuchet MS"/>
          <w:b/>
          <w:color w:val="DD8047" w:themeColor="accent2"/>
          <w:sz w:val="24"/>
          <w:szCs w:val="24"/>
        </w:rPr>
        <w:t>minorităților</w:t>
      </w:r>
      <w:proofErr w:type="spellEnd"/>
      <w:r w:rsidR="00D925C8" w:rsidRPr="00FC5939">
        <w:rPr>
          <w:rFonts w:ascii="Trebuchet MS" w:hAnsi="Trebuchet MS"/>
          <w:b/>
          <w:color w:val="DD8047" w:themeColor="accent2"/>
          <w:sz w:val="24"/>
          <w:szCs w:val="24"/>
        </w:rPr>
        <w:t xml:space="preserve"> locale”</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631C4995"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sz w:val="24"/>
          <w:szCs w:val="24"/>
          <w:lang w:val="ro-RO"/>
        </w:rPr>
        <w:br w:type="page"/>
      </w: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final </w:t>
      </w:r>
    </w:p>
    <w:p w14:paraId="4F3FCC25"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5D877A50" w14:textId="77777777" w:rsidR="00796659" w:rsidRDefault="00796659" w:rsidP="00796659">
      <w:pPr>
        <w:spacing w:before="0" w:line="360" w:lineRule="auto"/>
        <w:ind w:left="0"/>
        <w:rPr>
          <w:rFonts w:ascii="Trebuchet MS" w:hAnsi="Trebuchet MS"/>
          <w:sz w:val="24"/>
          <w:szCs w:val="24"/>
          <w:lang w:val="ro-RO"/>
        </w:rPr>
      </w:pPr>
    </w:p>
    <w:p w14:paraId="316C24DB"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1CCEBE93" w14:textId="77777777" w:rsidR="00796659" w:rsidRDefault="00796659" w:rsidP="00796659">
      <w:pPr>
        <w:spacing w:before="0" w:line="360" w:lineRule="auto"/>
        <w:ind w:left="0"/>
        <w:rPr>
          <w:rFonts w:ascii="Trebuchet MS" w:hAnsi="Trebuchet MS"/>
          <w:sz w:val="24"/>
          <w:szCs w:val="24"/>
          <w:lang w:val="ro-RO"/>
        </w:rPr>
      </w:pPr>
    </w:p>
    <w:p w14:paraId="4271DF26"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 FINAL</w:t>
      </w:r>
    </w:p>
    <w:p w14:paraId="5089365C" w14:textId="36FAF191"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r w:rsidR="00D5609E">
        <w:rPr>
          <w:rFonts w:ascii="Trebuchet MS" w:hAnsi="Trebuchet MS"/>
          <w:sz w:val="24"/>
          <w:szCs w:val="24"/>
          <w:lang w:val="ro-RO"/>
        </w:rPr>
        <w:t xml:space="preserve">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D925C8">
        <w:rPr>
          <w:rFonts w:ascii="Trebuchet MS" w:hAnsi="Trebuchet MS"/>
          <w:b/>
          <w:color w:val="DD8047" w:themeColor="accent2"/>
          <w:sz w:val="24"/>
          <w:szCs w:val="24"/>
        </w:rPr>
        <w:t>4</w:t>
      </w:r>
      <w:r w:rsidR="00D925C8" w:rsidRPr="00FC5939">
        <w:rPr>
          <w:rFonts w:ascii="Trebuchet MS" w:hAnsi="Trebuchet MS"/>
          <w:b/>
          <w:color w:val="DD8047" w:themeColor="accent2"/>
          <w:sz w:val="24"/>
          <w:szCs w:val="24"/>
        </w:rPr>
        <w:t>– „</w:t>
      </w:r>
      <w:proofErr w:type="spellStart"/>
      <w:r w:rsidR="00D925C8" w:rsidRPr="00FC5939">
        <w:rPr>
          <w:rFonts w:ascii="Trebuchet MS" w:hAnsi="Trebuchet MS"/>
          <w:b/>
          <w:color w:val="DD8047" w:themeColor="accent2"/>
          <w:sz w:val="24"/>
          <w:szCs w:val="24"/>
        </w:rPr>
        <w:t>Sprijin</w:t>
      </w:r>
      <w:proofErr w:type="spellEnd"/>
      <w:r w:rsidR="00D925C8" w:rsidRPr="00FC5939">
        <w:rPr>
          <w:rFonts w:ascii="Trebuchet MS" w:hAnsi="Trebuchet MS"/>
          <w:b/>
          <w:color w:val="DD8047" w:themeColor="accent2"/>
          <w:sz w:val="24"/>
          <w:szCs w:val="24"/>
        </w:rPr>
        <w:t xml:space="preserve"> </w:t>
      </w:r>
      <w:proofErr w:type="spellStart"/>
      <w:r w:rsidR="00D925C8" w:rsidRPr="00FC5939">
        <w:rPr>
          <w:rFonts w:ascii="Trebuchet MS" w:hAnsi="Trebuchet MS"/>
          <w:b/>
          <w:color w:val="DD8047" w:themeColor="accent2"/>
          <w:sz w:val="24"/>
          <w:szCs w:val="24"/>
        </w:rPr>
        <w:t>pentru</w:t>
      </w:r>
      <w:proofErr w:type="spellEnd"/>
      <w:r w:rsidR="00D925C8" w:rsidRPr="00FC5939">
        <w:rPr>
          <w:rFonts w:ascii="Trebuchet MS" w:hAnsi="Trebuchet MS"/>
          <w:b/>
          <w:color w:val="DD8047" w:themeColor="accent2"/>
          <w:sz w:val="24"/>
          <w:szCs w:val="24"/>
        </w:rPr>
        <w:t xml:space="preserve"> </w:t>
      </w:r>
      <w:proofErr w:type="spellStart"/>
      <w:r w:rsidR="00D925C8" w:rsidRPr="00FC5939">
        <w:rPr>
          <w:rFonts w:ascii="Trebuchet MS" w:hAnsi="Trebuchet MS"/>
          <w:b/>
          <w:color w:val="DD8047" w:themeColor="accent2"/>
          <w:sz w:val="24"/>
          <w:szCs w:val="24"/>
        </w:rPr>
        <w:t>integrarea</w:t>
      </w:r>
      <w:proofErr w:type="spellEnd"/>
      <w:r w:rsidR="00D925C8" w:rsidRPr="00FC5939">
        <w:rPr>
          <w:rFonts w:ascii="Trebuchet MS" w:hAnsi="Trebuchet MS"/>
          <w:b/>
          <w:color w:val="DD8047" w:themeColor="accent2"/>
          <w:sz w:val="24"/>
          <w:szCs w:val="24"/>
        </w:rPr>
        <w:t xml:space="preserve"> </w:t>
      </w:r>
      <w:proofErr w:type="spellStart"/>
      <w:r w:rsidR="00D925C8" w:rsidRPr="00FC5939">
        <w:rPr>
          <w:rFonts w:ascii="Trebuchet MS" w:hAnsi="Trebuchet MS"/>
          <w:b/>
          <w:color w:val="DD8047" w:themeColor="accent2"/>
          <w:sz w:val="24"/>
          <w:szCs w:val="24"/>
        </w:rPr>
        <w:t>minorităților</w:t>
      </w:r>
      <w:proofErr w:type="spellEnd"/>
      <w:r w:rsidR="00D925C8" w:rsidRPr="00FC5939">
        <w:rPr>
          <w:rFonts w:ascii="Trebuchet MS" w:hAnsi="Trebuchet MS"/>
          <w:b/>
          <w:color w:val="DD8047" w:themeColor="accent2"/>
          <w:sz w:val="24"/>
          <w:szCs w:val="24"/>
        </w:rPr>
        <w:t xml:space="preserve"> locale”</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3AF759EA" w14:textId="77777777" w:rsidR="00796659" w:rsidRDefault="00796659" w:rsidP="00796659">
      <w:pPr>
        <w:spacing w:before="0" w:line="360" w:lineRule="auto"/>
        <w:ind w:left="0"/>
        <w:jc w:val="center"/>
        <w:rPr>
          <w:rFonts w:ascii="Trebuchet MS" w:hAnsi="Trebuchet MS"/>
          <w:sz w:val="24"/>
          <w:szCs w:val="24"/>
          <w:lang w:val="ro-RO"/>
        </w:rPr>
      </w:pPr>
    </w:p>
    <w:p w14:paraId="3E412E77"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65A05781"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510170C1" w14:textId="77777777" w:rsidTr="00184FFF">
        <w:tc>
          <w:tcPr>
            <w:tcW w:w="988" w:type="dxa"/>
            <w:vAlign w:val="center"/>
          </w:tcPr>
          <w:p w14:paraId="5349EC9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60753C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226904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C78CA9B"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058B6CED" w14:textId="77777777" w:rsidTr="00184FFF">
        <w:tc>
          <w:tcPr>
            <w:tcW w:w="988" w:type="dxa"/>
          </w:tcPr>
          <w:p w14:paraId="3F4F6ACA" w14:textId="77777777" w:rsidR="00796659" w:rsidRDefault="00796659" w:rsidP="00184FFF">
            <w:pPr>
              <w:spacing w:before="0"/>
              <w:ind w:left="0"/>
              <w:jc w:val="center"/>
              <w:rPr>
                <w:rFonts w:ascii="Trebuchet MS" w:hAnsi="Trebuchet MS"/>
                <w:sz w:val="24"/>
                <w:szCs w:val="24"/>
                <w:lang w:val="ro-RO"/>
              </w:rPr>
            </w:pPr>
          </w:p>
        </w:tc>
        <w:tc>
          <w:tcPr>
            <w:tcW w:w="2126" w:type="dxa"/>
          </w:tcPr>
          <w:p w14:paraId="64C09695" w14:textId="77777777" w:rsidR="00796659" w:rsidRDefault="00796659" w:rsidP="00184FFF">
            <w:pPr>
              <w:spacing w:before="0"/>
              <w:ind w:left="0"/>
              <w:jc w:val="center"/>
              <w:rPr>
                <w:rFonts w:ascii="Trebuchet MS" w:hAnsi="Trebuchet MS"/>
                <w:sz w:val="24"/>
                <w:szCs w:val="24"/>
                <w:lang w:val="ro-RO"/>
              </w:rPr>
            </w:pPr>
          </w:p>
        </w:tc>
        <w:tc>
          <w:tcPr>
            <w:tcW w:w="3402" w:type="dxa"/>
          </w:tcPr>
          <w:p w14:paraId="4B5DABBE" w14:textId="77777777" w:rsidR="00796659" w:rsidRDefault="00796659" w:rsidP="00184FFF">
            <w:pPr>
              <w:spacing w:before="0"/>
              <w:ind w:left="0"/>
              <w:jc w:val="center"/>
              <w:rPr>
                <w:rFonts w:ascii="Trebuchet MS" w:hAnsi="Trebuchet MS"/>
                <w:sz w:val="24"/>
                <w:szCs w:val="24"/>
                <w:lang w:val="ro-RO"/>
              </w:rPr>
            </w:pPr>
          </w:p>
        </w:tc>
        <w:tc>
          <w:tcPr>
            <w:tcW w:w="2501" w:type="dxa"/>
          </w:tcPr>
          <w:p w14:paraId="63927B27" w14:textId="77777777" w:rsidR="00796659" w:rsidRDefault="00796659" w:rsidP="00184FFF">
            <w:pPr>
              <w:spacing w:before="0"/>
              <w:ind w:left="0"/>
              <w:jc w:val="center"/>
              <w:rPr>
                <w:rFonts w:ascii="Trebuchet MS" w:hAnsi="Trebuchet MS"/>
                <w:sz w:val="24"/>
                <w:szCs w:val="24"/>
                <w:lang w:val="ro-RO"/>
              </w:rPr>
            </w:pPr>
          </w:p>
        </w:tc>
      </w:tr>
    </w:tbl>
    <w:p w14:paraId="50DE66D6"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5377C3C3" w14:textId="77777777" w:rsidTr="00184FFF">
        <w:tc>
          <w:tcPr>
            <w:tcW w:w="988" w:type="dxa"/>
            <w:vAlign w:val="center"/>
          </w:tcPr>
          <w:p w14:paraId="7F1BF60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EBB80E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2A4C131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384A9ED"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21E88D2A" w14:textId="77777777" w:rsidTr="00184FFF">
        <w:tc>
          <w:tcPr>
            <w:tcW w:w="988" w:type="dxa"/>
          </w:tcPr>
          <w:p w14:paraId="349DE170" w14:textId="77777777" w:rsidR="00796659" w:rsidRDefault="00796659" w:rsidP="00184FFF">
            <w:pPr>
              <w:spacing w:before="0"/>
              <w:ind w:left="0"/>
              <w:jc w:val="center"/>
              <w:rPr>
                <w:rFonts w:ascii="Trebuchet MS" w:hAnsi="Trebuchet MS"/>
                <w:sz w:val="24"/>
                <w:szCs w:val="24"/>
                <w:lang w:val="ro-RO"/>
              </w:rPr>
            </w:pPr>
          </w:p>
        </w:tc>
        <w:tc>
          <w:tcPr>
            <w:tcW w:w="2126" w:type="dxa"/>
          </w:tcPr>
          <w:p w14:paraId="27DE581C" w14:textId="77777777" w:rsidR="00796659" w:rsidRDefault="00796659" w:rsidP="00184FFF">
            <w:pPr>
              <w:spacing w:before="0"/>
              <w:ind w:left="0"/>
              <w:jc w:val="center"/>
              <w:rPr>
                <w:rFonts w:ascii="Trebuchet MS" w:hAnsi="Trebuchet MS"/>
                <w:sz w:val="24"/>
                <w:szCs w:val="24"/>
                <w:lang w:val="ro-RO"/>
              </w:rPr>
            </w:pPr>
          </w:p>
        </w:tc>
        <w:tc>
          <w:tcPr>
            <w:tcW w:w="3402" w:type="dxa"/>
          </w:tcPr>
          <w:p w14:paraId="17E6FC85" w14:textId="77777777" w:rsidR="00796659" w:rsidRDefault="00796659" w:rsidP="00184FFF">
            <w:pPr>
              <w:spacing w:before="0"/>
              <w:ind w:left="0"/>
              <w:jc w:val="center"/>
              <w:rPr>
                <w:rFonts w:ascii="Trebuchet MS" w:hAnsi="Trebuchet MS"/>
                <w:sz w:val="24"/>
                <w:szCs w:val="24"/>
                <w:lang w:val="ro-RO"/>
              </w:rPr>
            </w:pPr>
          </w:p>
        </w:tc>
        <w:tc>
          <w:tcPr>
            <w:tcW w:w="2501" w:type="dxa"/>
          </w:tcPr>
          <w:p w14:paraId="137245B3" w14:textId="77777777" w:rsidR="00796659" w:rsidRDefault="00796659" w:rsidP="00184FFF">
            <w:pPr>
              <w:spacing w:before="0"/>
              <w:ind w:left="0"/>
              <w:jc w:val="center"/>
              <w:rPr>
                <w:rFonts w:ascii="Trebuchet MS" w:hAnsi="Trebuchet MS"/>
                <w:sz w:val="24"/>
                <w:szCs w:val="24"/>
                <w:lang w:val="ro-RO"/>
              </w:rPr>
            </w:pPr>
          </w:p>
        </w:tc>
      </w:tr>
    </w:tbl>
    <w:p w14:paraId="717C5361" w14:textId="77777777" w:rsidR="00796659"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7252475B" w14:textId="77777777" w:rsidTr="00184FFF">
        <w:tc>
          <w:tcPr>
            <w:tcW w:w="609" w:type="dxa"/>
            <w:vMerge w:val="restart"/>
            <w:vAlign w:val="center"/>
          </w:tcPr>
          <w:p w14:paraId="4997A9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A44BD3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1A1BACF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2C74C3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22C45EB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627309F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41A5DD63" w14:textId="77777777" w:rsidTr="00AB43FE">
        <w:tc>
          <w:tcPr>
            <w:tcW w:w="609" w:type="dxa"/>
            <w:vMerge/>
          </w:tcPr>
          <w:p w14:paraId="59886D3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61D293E5"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6680ABE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14EC1F5" w14:textId="77777777" w:rsidR="00AB43FE" w:rsidRDefault="00AB43FE" w:rsidP="00184FFF">
            <w:pPr>
              <w:spacing w:before="0"/>
              <w:ind w:left="0"/>
              <w:jc w:val="center"/>
              <w:rPr>
                <w:rFonts w:ascii="Trebuchet MS" w:hAnsi="Trebuchet MS"/>
                <w:sz w:val="24"/>
                <w:szCs w:val="24"/>
                <w:lang w:val="ro-RO"/>
              </w:rPr>
            </w:pPr>
          </w:p>
        </w:tc>
        <w:tc>
          <w:tcPr>
            <w:tcW w:w="577" w:type="dxa"/>
          </w:tcPr>
          <w:p w14:paraId="7573D16E"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77366B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7DD4BD5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6570E4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6283F33C" w14:textId="4CCA6015"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7B1722FA" w14:textId="77777777" w:rsidR="00AB43FE" w:rsidRDefault="00AB43FE" w:rsidP="00184FFF">
            <w:pPr>
              <w:spacing w:before="0"/>
              <w:ind w:left="0"/>
              <w:jc w:val="center"/>
              <w:rPr>
                <w:rFonts w:ascii="Trebuchet MS" w:hAnsi="Trebuchet MS"/>
                <w:sz w:val="24"/>
                <w:szCs w:val="24"/>
                <w:lang w:val="ro-RO"/>
              </w:rPr>
            </w:pPr>
          </w:p>
        </w:tc>
      </w:tr>
      <w:tr w:rsidR="00AB43FE" w14:paraId="03236453" w14:textId="77777777" w:rsidTr="00AB43FE">
        <w:tc>
          <w:tcPr>
            <w:tcW w:w="609" w:type="dxa"/>
          </w:tcPr>
          <w:p w14:paraId="132AEF84" w14:textId="77777777" w:rsidR="00AB43FE" w:rsidRDefault="00AB43FE" w:rsidP="00184FFF">
            <w:pPr>
              <w:spacing w:before="0"/>
              <w:ind w:left="0"/>
              <w:jc w:val="center"/>
              <w:rPr>
                <w:rFonts w:ascii="Trebuchet MS" w:hAnsi="Trebuchet MS"/>
                <w:sz w:val="24"/>
                <w:szCs w:val="24"/>
                <w:lang w:val="ro-RO"/>
              </w:rPr>
            </w:pPr>
          </w:p>
        </w:tc>
        <w:tc>
          <w:tcPr>
            <w:tcW w:w="1596" w:type="dxa"/>
          </w:tcPr>
          <w:p w14:paraId="7133588B" w14:textId="77777777" w:rsidR="00AB43FE" w:rsidRDefault="00AB43FE" w:rsidP="00184FFF">
            <w:pPr>
              <w:spacing w:before="0"/>
              <w:ind w:left="0"/>
              <w:jc w:val="center"/>
              <w:rPr>
                <w:rFonts w:ascii="Trebuchet MS" w:hAnsi="Trebuchet MS"/>
                <w:sz w:val="24"/>
                <w:szCs w:val="24"/>
                <w:lang w:val="ro-RO"/>
              </w:rPr>
            </w:pPr>
          </w:p>
        </w:tc>
        <w:tc>
          <w:tcPr>
            <w:tcW w:w="1095" w:type="dxa"/>
          </w:tcPr>
          <w:p w14:paraId="59D8B22C" w14:textId="77777777" w:rsidR="00AB43FE" w:rsidRDefault="00AB43FE" w:rsidP="00184FFF">
            <w:pPr>
              <w:spacing w:before="0"/>
              <w:ind w:left="0"/>
              <w:jc w:val="center"/>
              <w:rPr>
                <w:rFonts w:ascii="Trebuchet MS" w:hAnsi="Trebuchet MS"/>
                <w:sz w:val="24"/>
                <w:szCs w:val="24"/>
                <w:lang w:val="ro-RO"/>
              </w:rPr>
            </w:pPr>
          </w:p>
        </w:tc>
        <w:tc>
          <w:tcPr>
            <w:tcW w:w="1344" w:type="dxa"/>
          </w:tcPr>
          <w:p w14:paraId="69382E8E" w14:textId="77777777" w:rsidR="00AB43FE" w:rsidRDefault="00AB43FE" w:rsidP="00184FFF">
            <w:pPr>
              <w:spacing w:before="0"/>
              <w:ind w:left="0"/>
              <w:jc w:val="center"/>
              <w:rPr>
                <w:rFonts w:ascii="Trebuchet MS" w:hAnsi="Trebuchet MS"/>
                <w:sz w:val="24"/>
                <w:szCs w:val="24"/>
                <w:lang w:val="ro-RO"/>
              </w:rPr>
            </w:pPr>
          </w:p>
        </w:tc>
        <w:tc>
          <w:tcPr>
            <w:tcW w:w="577" w:type="dxa"/>
          </w:tcPr>
          <w:p w14:paraId="2B5EDEFF" w14:textId="77777777" w:rsidR="00AB43FE" w:rsidRDefault="00AB43FE" w:rsidP="00184FFF">
            <w:pPr>
              <w:spacing w:before="0"/>
              <w:ind w:left="0"/>
              <w:jc w:val="center"/>
              <w:rPr>
                <w:rFonts w:ascii="Trebuchet MS" w:hAnsi="Trebuchet MS"/>
                <w:sz w:val="24"/>
                <w:szCs w:val="24"/>
                <w:lang w:val="ro-RO"/>
              </w:rPr>
            </w:pPr>
          </w:p>
        </w:tc>
        <w:tc>
          <w:tcPr>
            <w:tcW w:w="728" w:type="dxa"/>
          </w:tcPr>
          <w:p w14:paraId="719D9534" w14:textId="77777777" w:rsidR="00AB43FE" w:rsidRDefault="00AB43FE" w:rsidP="00184FFF">
            <w:pPr>
              <w:spacing w:before="0"/>
              <w:ind w:left="0"/>
              <w:jc w:val="center"/>
              <w:rPr>
                <w:rFonts w:ascii="Trebuchet MS" w:hAnsi="Trebuchet MS"/>
                <w:sz w:val="24"/>
                <w:szCs w:val="24"/>
                <w:lang w:val="ro-RO"/>
              </w:rPr>
            </w:pPr>
          </w:p>
        </w:tc>
        <w:tc>
          <w:tcPr>
            <w:tcW w:w="709" w:type="dxa"/>
          </w:tcPr>
          <w:p w14:paraId="4571F16A" w14:textId="77777777" w:rsidR="00AB43FE" w:rsidRDefault="00AB43FE" w:rsidP="00184FFF">
            <w:pPr>
              <w:spacing w:before="0"/>
              <w:ind w:left="0"/>
              <w:jc w:val="center"/>
              <w:rPr>
                <w:rFonts w:ascii="Trebuchet MS" w:hAnsi="Trebuchet MS"/>
                <w:sz w:val="24"/>
                <w:szCs w:val="24"/>
                <w:lang w:val="ro-RO"/>
              </w:rPr>
            </w:pPr>
          </w:p>
        </w:tc>
        <w:tc>
          <w:tcPr>
            <w:tcW w:w="567" w:type="dxa"/>
          </w:tcPr>
          <w:p w14:paraId="3F473D5C" w14:textId="77777777" w:rsidR="00AB43FE" w:rsidRDefault="00AB43FE" w:rsidP="00184FFF">
            <w:pPr>
              <w:spacing w:before="0"/>
              <w:ind w:left="0"/>
              <w:jc w:val="center"/>
              <w:rPr>
                <w:rFonts w:ascii="Trebuchet MS" w:hAnsi="Trebuchet MS"/>
                <w:sz w:val="24"/>
                <w:szCs w:val="24"/>
                <w:lang w:val="ro-RO"/>
              </w:rPr>
            </w:pPr>
          </w:p>
        </w:tc>
        <w:tc>
          <w:tcPr>
            <w:tcW w:w="646" w:type="dxa"/>
          </w:tcPr>
          <w:p w14:paraId="3058AA3F" w14:textId="77777777" w:rsidR="00AB43FE" w:rsidRDefault="00AB43FE" w:rsidP="00184FFF">
            <w:pPr>
              <w:spacing w:before="0"/>
              <w:ind w:left="0"/>
              <w:jc w:val="center"/>
              <w:rPr>
                <w:rFonts w:ascii="Trebuchet MS" w:hAnsi="Trebuchet MS"/>
                <w:sz w:val="24"/>
                <w:szCs w:val="24"/>
                <w:lang w:val="ro-RO"/>
              </w:rPr>
            </w:pPr>
          </w:p>
        </w:tc>
        <w:tc>
          <w:tcPr>
            <w:tcW w:w="1146" w:type="dxa"/>
          </w:tcPr>
          <w:p w14:paraId="548811E5" w14:textId="77777777" w:rsidR="00AB43FE" w:rsidRDefault="00AB43FE" w:rsidP="00184FFF">
            <w:pPr>
              <w:spacing w:before="0"/>
              <w:ind w:left="0"/>
              <w:jc w:val="center"/>
              <w:rPr>
                <w:rFonts w:ascii="Trebuchet MS" w:hAnsi="Trebuchet MS"/>
                <w:sz w:val="24"/>
                <w:szCs w:val="24"/>
                <w:lang w:val="ro-RO"/>
              </w:rPr>
            </w:pPr>
          </w:p>
        </w:tc>
      </w:tr>
    </w:tbl>
    <w:p w14:paraId="7FCC675D"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28BFBE78" w14:textId="77777777" w:rsidTr="00AB43FE">
        <w:tc>
          <w:tcPr>
            <w:tcW w:w="609" w:type="dxa"/>
            <w:vMerge w:val="restart"/>
            <w:vAlign w:val="center"/>
          </w:tcPr>
          <w:p w14:paraId="5FA6693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0E1FAC0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7016D60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71E2D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1BC468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58F0CB9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3874DEB2" w14:textId="77777777" w:rsidTr="00AB43FE">
        <w:tc>
          <w:tcPr>
            <w:tcW w:w="609" w:type="dxa"/>
            <w:vMerge/>
          </w:tcPr>
          <w:p w14:paraId="5EFACE2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56C439E3"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40ED936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53BC8E0" w14:textId="77777777" w:rsidR="00AB43FE" w:rsidRDefault="00AB43FE" w:rsidP="00184FFF">
            <w:pPr>
              <w:spacing w:before="0"/>
              <w:ind w:left="0"/>
              <w:jc w:val="center"/>
              <w:rPr>
                <w:rFonts w:ascii="Trebuchet MS" w:hAnsi="Trebuchet MS"/>
                <w:sz w:val="24"/>
                <w:szCs w:val="24"/>
                <w:lang w:val="ro-RO"/>
              </w:rPr>
            </w:pPr>
          </w:p>
        </w:tc>
        <w:tc>
          <w:tcPr>
            <w:tcW w:w="577" w:type="dxa"/>
          </w:tcPr>
          <w:p w14:paraId="11963503"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4A7C5C7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1FF48A7D"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0371B2E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7B33B076" w14:textId="771FC3A2"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0905A418" w14:textId="77777777" w:rsidR="00AB43FE" w:rsidRDefault="00AB43FE" w:rsidP="00184FFF">
            <w:pPr>
              <w:spacing w:before="0"/>
              <w:ind w:left="0"/>
              <w:jc w:val="center"/>
              <w:rPr>
                <w:rFonts w:ascii="Trebuchet MS" w:hAnsi="Trebuchet MS"/>
                <w:sz w:val="24"/>
                <w:szCs w:val="24"/>
                <w:lang w:val="ro-RO"/>
              </w:rPr>
            </w:pPr>
          </w:p>
        </w:tc>
      </w:tr>
      <w:tr w:rsidR="00AB43FE" w14:paraId="650AD36C" w14:textId="77777777" w:rsidTr="00AB43FE">
        <w:tc>
          <w:tcPr>
            <w:tcW w:w="609" w:type="dxa"/>
          </w:tcPr>
          <w:p w14:paraId="7690326B" w14:textId="77777777" w:rsidR="00AB43FE" w:rsidRDefault="00AB43FE" w:rsidP="00184FFF">
            <w:pPr>
              <w:spacing w:before="0"/>
              <w:ind w:left="0"/>
              <w:jc w:val="center"/>
              <w:rPr>
                <w:rFonts w:ascii="Trebuchet MS" w:hAnsi="Trebuchet MS"/>
                <w:sz w:val="24"/>
                <w:szCs w:val="24"/>
                <w:lang w:val="ro-RO"/>
              </w:rPr>
            </w:pPr>
          </w:p>
        </w:tc>
        <w:tc>
          <w:tcPr>
            <w:tcW w:w="1596" w:type="dxa"/>
          </w:tcPr>
          <w:p w14:paraId="14EB3852" w14:textId="77777777" w:rsidR="00AB43FE" w:rsidRDefault="00AB43FE" w:rsidP="00184FFF">
            <w:pPr>
              <w:spacing w:before="0"/>
              <w:ind w:left="0"/>
              <w:jc w:val="center"/>
              <w:rPr>
                <w:rFonts w:ascii="Trebuchet MS" w:hAnsi="Trebuchet MS"/>
                <w:sz w:val="24"/>
                <w:szCs w:val="24"/>
                <w:lang w:val="ro-RO"/>
              </w:rPr>
            </w:pPr>
          </w:p>
        </w:tc>
        <w:tc>
          <w:tcPr>
            <w:tcW w:w="1095" w:type="dxa"/>
          </w:tcPr>
          <w:p w14:paraId="1EDC6899" w14:textId="77777777" w:rsidR="00AB43FE" w:rsidRDefault="00AB43FE" w:rsidP="00184FFF">
            <w:pPr>
              <w:spacing w:before="0"/>
              <w:ind w:left="0"/>
              <w:jc w:val="center"/>
              <w:rPr>
                <w:rFonts w:ascii="Trebuchet MS" w:hAnsi="Trebuchet MS"/>
                <w:sz w:val="24"/>
                <w:szCs w:val="24"/>
                <w:lang w:val="ro-RO"/>
              </w:rPr>
            </w:pPr>
          </w:p>
        </w:tc>
        <w:tc>
          <w:tcPr>
            <w:tcW w:w="1344" w:type="dxa"/>
          </w:tcPr>
          <w:p w14:paraId="08A58203" w14:textId="77777777" w:rsidR="00AB43FE" w:rsidRDefault="00AB43FE" w:rsidP="00184FFF">
            <w:pPr>
              <w:spacing w:before="0"/>
              <w:ind w:left="0"/>
              <w:jc w:val="center"/>
              <w:rPr>
                <w:rFonts w:ascii="Trebuchet MS" w:hAnsi="Trebuchet MS"/>
                <w:sz w:val="24"/>
                <w:szCs w:val="24"/>
                <w:lang w:val="ro-RO"/>
              </w:rPr>
            </w:pPr>
          </w:p>
        </w:tc>
        <w:tc>
          <w:tcPr>
            <w:tcW w:w="577" w:type="dxa"/>
          </w:tcPr>
          <w:p w14:paraId="50796B0E" w14:textId="77777777" w:rsidR="00AB43FE" w:rsidRDefault="00AB43FE" w:rsidP="00184FFF">
            <w:pPr>
              <w:spacing w:before="0"/>
              <w:ind w:left="0"/>
              <w:jc w:val="center"/>
              <w:rPr>
                <w:rFonts w:ascii="Trebuchet MS" w:hAnsi="Trebuchet MS"/>
                <w:sz w:val="24"/>
                <w:szCs w:val="24"/>
                <w:lang w:val="ro-RO"/>
              </w:rPr>
            </w:pPr>
          </w:p>
        </w:tc>
        <w:tc>
          <w:tcPr>
            <w:tcW w:w="728" w:type="dxa"/>
          </w:tcPr>
          <w:p w14:paraId="5D0CDA3E" w14:textId="77777777" w:rsidR="00AB43FE" w:rsidRDefault="00AB43FE" w:rsidP="00184FFF">
            <w:pPr>
              <w:spacing w:before="0"/>
              <w:ind w:left="0"/>
              <w:jc w:val="center"/>
              <w:rPr>
                <w:rFonts w:ascii="Trebuchet MS" w:hAnsi="Trebuchet MS"/>
                <w:sz w:val="24"/>
                <w:szCs w:val="24"/>
                <w:lang w:val="ro-RO"/>
              </w:rPr>
            </w:pPr>
          </w:p>
        </w:tc>
        <w:tc>
          <w:tcPr>
            <w:tcW w:w="709" w:type="dxa"/>
          </w:tcPr>
          <w:p w14:paraId="511D546A" w14:textId="77777777" w:rsidR="00AB43FE" w:rsidRDefault="00AB43FE" w:rsidP="00184FFF">
            <w:pPr>
              <w:spacing w:before="0"/>
              <w:ind w:left="0"/>
              <w:jc w:val="center"/>
              <w:rPr>
                <w:rFonts w:ascii="Trebuchet MS" w:hAnsi="Trebuchet MS"/>
                <w:sz w:val="24"/>
                <w:szCs w:val="24"/>
                <w:lang w:val="ro-RO"/>
              </w:rPr>
            </w:pPr>
          </w:p>
        </w:tc>
        <w:tc>
          <w:tcPr>
            <w:tcW w:w="567" w:type="dxa"/>
          </w:tcPr>
          <w:p w14:paraId="6D3C42D1" w14:textId="77777777" w:rsidR="00AB43FE" w:rsidRDefault="00AB43FE" w:rsidP="00184FFF">
            <w:pPr>
              <w:spacing w:before="0"/>
              <w:ind w:left="0"/>
              <w:jc w:val="center"/>
              <w:rPr>
                <w:rFonts w:ascii="Trebuchet MS" w:hAnsi="Trebuchet MS"/>
                <w:sz w:val="24"/>
                <w:szCs w:val="24"/>
                <w:lang w:val="ro-RO"/>
              </w:rPr>
            </w:pPr>
          </w:p>
        </w:tc>
        <w:tc>
          <w:tcPr>
            <w:tcW w:w="646" w:type="dxa"/>
          </w:tcPr>
          <w:p w14:paraId="0C1F6E39" w14:textId="77777777" w:rsidR="00AB43FE" w:rsidRDefault="00AB43FE" w:rsidP="00184FFF">
            <w:pPr>
              <w:spacing w:before="0"/>
              <w:ind w:left="0"/>
              <w:jc w:val="center"/>
              <w:rPr>
                <w:rFonts w:ascii="Trebuchet MS" w:hAnsi="Trebuchet MS"/>
                <w:sz w:val="24"/>
                <w:szCs w:val="24"/>
                <w:lang w:val="ro-RO"/>
              </w:rPr>
            </w:pPr>
          </w:p>
        </w:tc>
        <w:tc>
          <w:tcPr>
            <w:tcW w:w="1146" w:type="dxa"/>
          </w:tcPr>
          <w:p w14:paraId="2CD43BE7" w14:textId="77777777" w:rsidR="00AB43FE" w:rsidRDefault="00AB43FE" w:rsidP="00184FFF">
            <w:pPr>
              <w:spacing w:before="0"/>
              <w:ind w:left="0"/>
              <w:jc w:val="center"/>
              <w:rPr>
                <w:rFonts w:ascii="Trebuchet MS" w:hAnsi="Trebuchet MS"/>
                <w:sz w:val="24"/>
                <w:szCs w:val="24"/>
                <w:lang w:val="ro-RO"/>
              </w:rPr>
            </w:pPr>
          </w:p>
        </w:tc>
      </w:tr>
    </w:tbl>
    <w:p w14:paraId="6B5DD383" w14:textId="77777777" w:rsidR="00796659" w:rsidRDefault="00796659" w:rsidP="00796659">
      <w:pPr>
        <w:spacing w:before="0" w:line="360" w:lineRule="auto"/>
        <w:ind w:left="0"/>
        <w:jc w:val="center"/>
        <w:rPr>
          <w:rFonts w:ascii="Trebuchet MS" w:hAnsi="Trebuchet MS"/>
          <w:sz w:val="24"/>
          <w:szCs w:val="24"/>
          <w:lang w:val="ro-RO"/>
        </w:rPr>
      </w:pPr>
    </w:p>
    <w:p w14:paraId="09883D68"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21A60FBF" w14:textId="77777777" w:rsidTr="00184FFF">
        <w:tc>
          <w:tcPr>
            <w:tcW w:w="704" w:type="dxa"/>
            <w:vAlign w:val="center"/>
          </w:tcPr>
          <w:p w14:paraId="4AA8792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3C3C93C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7AFD0AA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588DD98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54DF8A8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1ED23F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2DADEE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3C14E" w14:textId="77777777" w:rsidTr="00184FFF">
        <w:tc>
          <w:tcPr>
            <w:tcW w:w="704" w:type="dxa"/>
          </w:tcPr>
          <w:p w14:paraId="7AB6E555" w14:textId="77777777" w:rsidR="00796659" w:rsidRDefault="00796659" w:rsidP="00184FFF">
            <w:pPr>
              <w:spacing w:before="0"/>
              <w:ind w:left="0"/>
              <w:rPr>
                <w:rFonts w:ascii="Trebuchet MS" w:hAnsi="Trebuchet MS"/>
                <w:sz w:val="24"/>
                <w:szCs w:val="24"/>
                <w:lang w:val="ro-RO"/>
              </w:rPr>
            </w:pPr>
          </w:p>
        </w:tc>
        <w:tc>
          <w:tcPr>
            <w:tcW w:w="1815" w:type="dxa"/>
          </w:tcPr>
          <w:p w14:paraId="5588E1A4" w14:textId="77777777" w:rsidR="00796659" w:rsidRDefault="00796659" w:rsidP="00184FFF">
            <w:pPr>
              <w:spacing w:before="0"/>
              <w:ind w:left="0"/>
              <w:rPr>
                <w:rFonts w:ascii="Trebuchet MS" w:hAnsi="Trebuchet MS"/>
                <w:sz w:val="24"/>
                <w:szCs w:val="24"/>
                <w:lang w:val="ro-RO"/>
              </w:rPr>
            </w:pPr>
          </w:p>
        </w:tc>
        <w:tc>
          <w:tcPr>
            <w:tcW w:w="1309" w:type="dxa"/>
          </w:tcPr>
          <w:p w14:paraId="7F4542D7"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1F223263" w14:textId="77777777" w:rsidR="00796659" w:rsidRDefault="00796659" w:rsidP="00184FFF">
            <w:pPr>
              <w:spacing w:before="0"/>
              <w:ind w:left="0"/>
              <w:rPr>
                <w:rFonts w:ascii="Trebuchet MS" w:hAnsi="Trebuchet MS"/>
                <w:sz w:val="24"/>
                <w:szCs w:val="24"/>
                <w:lang w:val="ro-RO"/>
              </w:rPr>
            </w:pPr>
          </w:p>
        </w:tc>
        <w:tc>
          <w:tcPr>
            <w:tcW w:w="1368" w:type="dxa"/>
          </w:tcPr>
          <w:p w14:paraId="7DF3B23D" w14:textId="77777777" w:rsidR="00796659" w:rsidRDefault="00796659" w:rsidP="00184FFF">
            <w:pPr>
              <w:spacing w:before="0"/>
              <w:ind w:left="0"/>
              <w:rPr>
                <w:rFonts w:ascii="Trebuchet MS" w:hAnsi="Trebuchet MS"/>
                <w:sz w:val="24"/>
                <w:szCs w:val="24"/>
                <w:lang w:val="ro-RO"/>
              </w:rPr>
            </w:pPr>
          </w:p>
        </w:tc>
        <w:tc>
          <w:tcPr>
            <w:tcW w:w="976" w:type="dxa"/>
          </w:tcPr>
          <w:p w14:paraId="0909C9CC" w14:textId="77777777" w:rsidR="00796659" w:rsidRDefault="00796659" w:rsidP="00184FFF">
            <w:pPr>
              <w:spacing w:before="0"/>
              <w:ind w:left="0"/>
              <w:rPr>
                <w:rFonts w:ascii="Trebuchet MS" w:hAnsi="Trebuchet MS"/>
                <w:sz w:val="24"/>
                <w:szCs w:val="24"/>
                <w:lang w:val="ro-RO"/>
              </w:rPr>
            </w:pPr>
          </w:p>
        </w:tc>
        <w:tc>
          <w:tcPr>
            <w:tcW w:w="1551" w:type="dxa"/>
          </w:tcPr>
          <w:p w14:paraId="578F3F7F" w14:textId="77777777" w:rsidR="00796659" w:rsidRDefault="00796659" w:rsidP="00184FFF">
            <w:pPr>
              <w:spacing w:before="0"/>
              <w:ind w:left="0"/>
              <w:rPr>
                <w:rFonts w:ascii="Trebuchet MS" w:hAnsi="Trebuchet MS"/>
                <w:sz w:val="24"/>
                <w:szCs w:val="24"/>
                <w:lang w:val="ro-RO"/>
              </w:rPr>
            </w:pPr>
          </w:p>
        </w:tc>
      </w:tr>
      <w:tr w:rsidR="00796659" w14:paraId="533E998E" w14:textId="77777777" w:rsidTr="00184FFF">
        <w:tc>
          <w:tcPr>
            <w:tcW w:w="704" w:type="dxa"/>
          </w:tcPr>
          <w:p w14:paraId="329BA2D5" w14:textId="77777777" w:rsidR="00796659" w:rsidRDefault="00796659" w:rsidP="00184FFF">
            <w:pPr>
              <w:spacing w:before="0"/>
              <w:ind w:left="0"/>
              <w:rPr>
                <w:rFonts w:ascii="Trebuchet MS" w:hAnsi="Trebuchet MS"/>
                <w:sz w:val="24"/>
                <w:szCs w:val="24"/>
                <w:lang w:val="ro-RO"/>
              </w:rPr>
            </w:pPr>
          </w:p>
        </w:tc>
        <w:tc>
          <w:tcPr>
            <w:tcW w:w="1815" w:type="dxa"/>
          </w:tcPr>
          <w:p w14:paraId="17C28286" w14:textId="77777777" w:rsidR="00796659" w:rsidRDefault="00796659" w:rsidP="00184FFF">
            <w:pPr>
              <w:spacing w:before="0"/>
              <w:ind w:left="0"/>
              <w:rPr>
                <w:rFonts w:ascii="Trebuchet MS" w:hAnsi="Trebuchet MS"/>
                <w:sz w:val="24"/>
                <w:szCs w:val="24"/>
                <w:lang w:val="ro-RO"/>
              </w:rPr>
            </w:pPr>
          </w:p>
        </w:tc>
        <w:tc>
          <w:tcPr>
            <w:tcW w:w="1309" w:type="dxa"/>
          </w:tcPr>
          <w:p w14:paraId="1C160A8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149F7BB9" w14:textId="77777777" w:rsidR="00796659" w:rsidRDefault="00796659" w:rsidP="00184FFF">
            <w:pPr>
              <w:spacing w:before="0"/>
              <w:ind w:left="0"/>
              <w:rPr>
                <w:rFonts w:ascii="Trebuchet MS" w:hAnsi="Trebuchet MS"/>
                <w:sz w:val="24"/>
                <w:szCs w:val="24"/>
                <w:lang w:val="ro-RO"/>
              </w:rPr>
            </w:pPr>
          </w:p>
        </w:tc>
        <w:tc>
          <w:tcPr>
            <w:tcW w:w="1368" w:type="dxa"/>
          </w:tcPr>
          <w:p w14:paraId="455A1A09" w14:textId="77777777" w:rsidR="00796659" w:rsidRDefault="00796659" w:rsidP="00184FFF">
            <w:pPr>
              <w:spacing w:before="0"/>
              <w:ind w:left="0"/>
              <w:rPr>
                <w:rFonts w:ascii="Trebuchet MS" w:hAnsi="Trebuchet MS"/>
                <w:sz w:val="24"/>
                <w:szCs w:val="24"/>
                <w:lang w:val="ro-RO"/>
              </w:rPr>
            </w:pPr>
          </w:p>
        </w:tc>
        <w:tc>
          <w:tcPr>
            <w:tcW w:w="976" w:type="dxa"/>
          </w:tcPr>
          <w:p w14:paraId="2CA59D18" w14:textId="77777777" w:rsidR="00796659" w:rsidRDefault="00796659" w:rsidP="00184FFF">
            <w:pPr>
              <w:spacing w:before="0"/>
              <w:ind w:left="0"/>
              <w:rPr>
                <w:rFonts w:ascii="Trebuchet MS" w:hAnsi="Trebuchet MS"/>
                <w:sz w:val="24"/>
                <w:szCs w:val="24"/>
                <w:lang w:val="ro-RO"/>
              </w:rPr>
            </w:pPr>
          </w:p>
        </w:tc>
        <w:tc>
          <w:tcPr>
            <w:tcW w:w="1551" w:type="dxa"/>
          </w:tcPr>
          <w:p w14:paraId="688862AE" w14:textId="77777777" w:rsidR="00796659" w:rsidRDefault="00796659" w:rsidP="00184FFF">
            <w:pPr>
              <w:spacing w:before="0"/>
              <w:ind w:left="0"/>
              <w:rPr>
                <w:rFonts w:ascii="Trebuchet MS" w:hAnsi="Trebuchet MS"/>
                <w:sz w:val="24"/>
                <w:szCs w:val="24"/>
                <w:lang w:val="ro-RO"/>
              </w:rPr>
            </w:pPr>
          </w:p>
        </w:tc>
      </w:tr>
      <w:tr w:rsidR="00796659" w14:paraId="127763AB" w14:textId="77777777" w:rsidTr="00184FFF">
        <w:tc>
          <w:tcPr>
            <w:tcW w:w="704" w:type="dxa"/>
          </w:tcPr>
          <w:p w14:paraId="2395CF74" w14:textId="77777777" w:rsidR="00796659" w:rsidRDefault="00796659" w:rsidP="00184FFF">
            <w:pPr>
              <w:spacing w:before="0"/>
              <w:ind w:left="0"/>
              <w:rPr>
                <w:rFonts w:ascii="Trebuchet MS" w:hAnsi="Trebuchet MS"/>
                <w:sz w:val="24"/>
                <w:szCs w:val="24"/>
                <w:lang w:val="ro-RO"/>
              </w:rPr>
            </w:pPr>
          </w:p>
        </w:tc>
        <w:tc>
          <w:tcPr>
            <w:tcW w:w="1815" w:type="dxa"/>
          </w:tcPr>
          <w:p w14:paraId="45445A13" w14:textId="77777777" w:rsidR="00796659" w:rsidRDefault="00796659" w:rsidP="00184FFF">
            <w:pPr>
              <w:spacing w:before="0"/>
              <w:ind w:left="0"/>
              <w:rPr>
                <w:rFonts w:ascii="Trebuchet MS" w:hAnsi="Trebuchet MS"/>
                <w:sz w:val="24"/>
                <w:szCs w:val="24"/>
                <w:lang w:val="ro-RO"/>
              </w:rPr>
            </w:pPr>
          </w:p>
        </w:tc>
        <w:tc>
          <w:tcPr>
            <w:tcW w:w="1309" w:type="dxa"/>
          </w:tcPr>
          <w:p w14:paraId="6A4068EF" w14:textId="77777777" w:rsidR="00796659" w:rsidRDefault="00796659" w:rsidP="00184FFF">
            <w:pPr>
              <w:spacing w:before="0"/>
              <w:ind w:left="0"/>
              <w:rPr>
                <w:rFonts w:ascii="Trebuchet MS" w:hAnsi="Trebuchet MS"/>
                <w:sz w:val="24"/>
                <w:szCs w:val="24"/>
                <w:lang w:val="ro-RO"/>
              </w:rPr>
            </w:pPr>
          </w:p>
        </w:tc>
        <w:tc>
          <w:tcPr>
            <w:tcW w:w="1294" w:type="dxa"/>
          </w:tcPr>
          <w:p w14:paraId="44069774" w14:textId="77777777" w:rsidR="00796659" w:rsidRDefault="00796659" w:rsidP="00184FFF">
            <w:pPr>
              <w:spacing w:before="0"/>
              <w:ind w:left="0"/>
              <w:rPr>
                <w:rFonts w:ascii="Trebuchet MS" w:hAnsi="Trebuchet MS"/>
                <w:sz w:val="24"/>
                <w:szCs w:val="24"/>
                <w:lang w:val="ro-RO"/>
              </w:rPr>
            </w:pPr>
          </w:p>
        </w:tc>
        <w:tc>
          <w:tcPr>
            <w:tcW w:w="1368" w:type="dxa"/>
          </w:tcPr>
          <w:p w14:paraId="4BED15EE" w14:textId="77777777" w:rsidR="00796659" w:rsidRDefault="00796659" w:rsidP="00184FFF">
            <w:pPr>
              <w:spacing w:before="0"/>
              <w:ind w:left="0"/>
              <w:rPr>
                <w:rFonts w:ascii="Trebuchet MS" w:hAnsi="Trebuchet MS"/>
                <w:sz w:val="24"/>
                <w:szCs w:val="24"/>
                <w:lang w:val="ro-RO"/>
              </w:rPr>
            </w:pPr>
          </w:p>
        </w:tc>
        <w:tc>
          <w:tcPr>
            <w:tcW w:w="976" w:type="dxa"/>
          </w:tcPr>
          <w:p w14:paraId="616F2EAA" w14:textId="77777777" w:rsidR="00796659" w:rsidRDefault="00796659" w:rsidP="00184FFF">
            <w:pPr>
              <w:spacing w:before="0"/>
              <w:ind w:left="0"/>
              <w:rPr>
                <w:rFonts w:ascii="Trebuchet MS" w:hAnsi="Trebuchet MS"/>
                <w:sz w:val="24"/>
                <w:szCs w:val="24"/>
                <w:lang w:val="ro-RO"/>
              </w:rPr>
            </w:pPr>
          </w:p>
        </w:tc>
        <w:tc>
          <w:tcPr>
            <w:tcW w:w="1551" w:type="dxa"/>
          </w:tcPr>
          <w:p w14:paraId="015E1C7C" w14:textId="77777777" w:rsidR="00796659" w:rsidRDefault="00796659" w:rsidP="00184FFF">
            <w:pPr>
              <w:spacing w:before="0"/>
              <w:ind w:left="0"/>
              <w:rPr>
                <w:rFonts w:ascii="Trebuchet MS" w:hAnsi="Trebuchet MS"/>
                <w:sz w:val="24"/>
                <w:szCs w:val="24"/>
                <w:lang w:val="ro-RO"/>
              </w:rPr>
            </w:pPr>
          </w:p>
        </w:tc>
      </w:tr>
    </w:tbl>
    <w:p w14:paraId="09374774" w14:textId="77777777" w:rsidR="00796659" w:rsidRDefault="00796659" w:rsidP="00796659">
      <w:pPr>
        <w:spacing w:before="0" w:line="360" w:lineRule="auto"/>
        <w:ind w:left="0"/>
        <w:rPr>
          <w:rFonts w:ascii="Trebuchet MS" w:hAnsi="Trebuchet MS"/>
          <w:sz w:val="24"/>
          <w:szCs w:val="24"/>
          <w:lang w:val="ro-RO"/>
        </w:rPr>
      </w:pPr>
    </w:p>
    <w:p w14:paraId="28BCF230" w14:textId="77777777"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CDRJ</w:t>
      </w:r>
    </w:p>
    <w:p w14:paraId="73A3F0BE" w14:textId="4C3E57E9"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Observator </w:t>
      </w:r>
      <w:r w:rsidR="00616E00">
        <w:rPr>
          <w:rFonts w:ascii="Trebuchet MS" w:hAnsi="Trebuchet MS"/>
          <w:sz w:val="24"/>
          <w:szCs w:val="24"/>
          <w:lang w:val="ro-RO"/>
        </w:rPr>
        <w:t>CRDR</w:t>
      </w:r>
      <w:r>
        <w:rPr>
          <w:rFonts w:ascii="Trebuchet MS" w:hAnsi="Trebuchet MS"/>
          <w:sz w:val="24"/>
          <w:szCs w:val="24"/>
          <w:lang w:val="ro-RO"/>
        </w:rPr>
        <w:t>: Domnul/ Doamna ___________________________</w:t>
      </w:r>
    </w:p>
    <w:p w14:paraId="73578E49" w14:textId="099DE713"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AB43FE">
        <w:rPr>
          <w:rFonts w:ascii="Trebuchet MS" w:hAnsi="Trebuchet MS"/>
          <w:sz w:val="24"/>
          <w:szCs w:val="24"/>
          <w:lang w:val="ro-RO"/>
        </w:rPr>
        <w:t>CRDR</w:t>
      </w:r>
      <w:r>
        <w:rPr>
          <w:rFonts w:ascii="Trebuchet MS" w:hAnsi="Trebuchet MS"/>
          <w:sz w:val="24"/>
          <w:szCs w:val="24"/>
          <w:lang w:val="ro-RO"/>
        </w:rPr>
        <w:t xml:space="preserve"> certifică faptul că:</w:t>
      </w:r>
    </w:p>
    <w:p w14:paraId="00FA8647"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5FDF9BB"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1B624DA8"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2549F964" w14:textId="77777777" w:rsidR="00796659" w:rsidRDefault="00796659" w:rsidP="00893CB0">
      <w:pPr>
        <w:spacing w:before="0"/>
        <w:ind w:left="0"/>
        <w:rPr>
          <w:rFonts w:ascii="Trebuchet MS" w:hAnsi="Trebuchet MS"/>
          <w:sz w:val="24"/>
          <w:szCs w:val="24"/>
          <w:lang w:val="ro-RO"/>
        </w:rPr>
      </w:pPr>
    </w:p>
    <w:p w14:paraId="21F13ADF" w14:textId="77777777" w:rsidR="00796659" w:rsidRDefault="00796659" w:rsidP="00893CB0">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3E6C4E6C" w14:textId="77777777" w:rsidR="00796659" w:rsidRPr="00885E18" w:rsidRDefault="00796659" w:rsidP="00893CB0">
      <w:pPr>
        <w:pStyle w:val="BodyText3"/>
        <w:spacing w:before="0" w:after="0"/>
        <w:rPr>
          <w:rFonts w:ascii="Trebuchet MS" w:hAnsi="Trebuchet MS" w:cs="Calibri"/>
          <w:b/>
          <w:iCs/>
          <w:sz w:val="24"/>
          <w:szCs w:val="24"/>
          <w:u w:val="single"/>
          <w:lang w:val="ro-RO"/>
        </w:rPr>
      </w:pPr>
    </w:p>
    <w:p w14:paraId="5C09596A" w14:textId="77777777"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p>
    <w:p w14:paraId="6DB8274C" w14:textId="3E6F0E9B"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w:t>
      </w:r>
      <w:r>
        <w:rPr>
          <w:rFonts w:ascii="Trebuchet MS" w:hAnsi="Trebuchet MS"/>
          <w:b/>
          <w:sz w:val="24"/>
          <w:szCs w:val="24"/>
          <w:lang w:val="pt-BR"/>
        </w:rPr>
        <w:t>DR</w:t>
      </w:r>
      <w:r>
        <w:rPr>
          <w:rFonts w:ascii="Trebuchet MS" w:hAnsi="Trebuchet MS"/>
          <w:b/>
          <w:sz w:val="24"/>
          <w:szCs w:val="24"/>
          <w:lang w:val="ro-RO"/>
        </w:rPr>
        <w:t>:</w:t>
      </w:r>
      <w:r w:rsidRPr="00885E18">
        <w:rPr>
          <w:rFonts w:ascii="Trebuchet MS" w:hAnsi="Trebuchet MS"/>
          <w:b/>
          <w:sz w:val="24"/>
          <w:szCs w:val="24"/>
          <w:lang w:val="pt-BR"/>
        </w:rPr>
        <w:t xml:space="preserve">  </w:t>
      </w:r>
    </w:p>
    <w:p w14:paraId="4CC88F1C"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2712C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708C5A0"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7692305D"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61564430"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82CE90"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63B3E15"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69C98850" w14:textId="77777777" w:rsidR="00796659" w:rsidRDefault="00796659" w:rsidP="00893CB0">
      <w:pPr>
        <w:spacing w:before="0" w:after="240"/>
        <w:ind w:left="0" w:right="0"/>
        <w:rPr>
          <w:rFonts w:ascii="Trebuchet MS" w:hAnsi="Trebuchet MS"/>
          <w:sz w:val="24"/>
          <w:szCs w:val="24"/>
        </w:rPr>
      </w:pPr>
      <w:r>
        <w:rPr>
          <w:rFonts w:ascii="Trebuchet MS" w:hAnsi="Trebuchet MS"/>
          <w:sz w:val="24"/>
          <w:szCs w:val="24"/>
        </w:rPr>
        <w:br w:type="page"/>
      </w:r>
    </w:p>
    <w:p w14:paraId="737F5959" w14:textId="77777777"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960D" w14:textId="77777777" w:rsidR="005666FC" w:rsidRDefault="005666FC">
      <w:r>
        <w:separator/>
      </w:r>
    </w:p>
    <w:p w14:paraId="120B38CF" w14:textId="77777777" w:rsidR="005666FC" w:rsidRDefault="005666FC"/>
  </w:endnote>
  <w:endnote w:type="continuationSeparator" w:id="0">
    <w:p w14:paraId="30FE5FDA" w14:textId="77777777" w:rsidR="005666FC" w:rsidRDefault="005666FC">
      <w:r>
        <w:continuationSeparator/>
      </w:r>
    </w:p>
    <w:p w14:paraId="29AFF05C" w14:textId="77777777" w:rsidR="005666FC" w:rsidRDefault="00566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3B96" w14:textId="77777777" w:rsidR="001657F7" w:rsidRDefault="0016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tc>
        <w:tcPr>
          <w:tcW w:w="750" w:type="pct"/>
        </w:tcPr>
        <w:p w14:paraId="72DB303E" w14:textId="33E0CC67" w:rsidR="004549DF" w:rsidRDefault="004549DF" w:rsidP="00C855D7">
          <w:pPr>
            <w:pStyle w:val="Footer"/>
          </w:pPr>
        </w:p>
      </w:tc>
      <w:tc>
        <w:tcPr>
          <w:tcW w:w="3500" w:type="pct"/>
        </w:tcPr>
        <w:p w14:paraId="5DD6B807" w14:textId="69AB2566" w:rsidR="004549DF" w:rsidRDefault="005666FC">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5C0FCA">
                <w:rPr>
                  <w:caps/>
                </w:rPr>
                <w:t>PROCEDURA DE EVALUARE A CRITERIILOR DE SELECȚIE MĂSURa 4 – „SPRIJIN PENTRU INTEGRAREA MINORITĂȚILOR LOCALE”</w:t>
              </w:r>
            </w:sdtContent>
          </w:sdt>
        </w:p>
      </w:tc>
      <w:tc>
        <w:tcPr>
          <w:tcW w:w="750" w:type="pct"/>
        </w:tcPr>
        <w:p w14:paraId="115EC7FA" w14:textId="6ACF9F5B" w:rsidR="004549DF" w:rsidRDefault="004549DF">
          <w:pPr>
            <w:pStyle w:val="Footer"/>
            <w:jc w:val="right"/>
          </w:pPr>
          <w:r>
            <w:t>E</w:t>
          </w:r>
          <w:r>
            <w:fldChar w:fldCharType="begin"/>
          </w:r>
          <w:r>
            <w:instrText xml:space="preserve"> PAGE   \* MERGEFORMAT </w:instrText>
          </w:r>
          <w:r>
            <w:fldChar w:fldCharType="separate"/>
          </w:r>
          <w:r w:rsidR="00C20225">
            <w:rPr>
              <w:noProof/>
            </w:rPr>
            <w:t>14</w:t>
          </w:r>
          <w:r>
            <w:rPr>
              <w:noProof/>
            </w:rPr>
            <w:fldChar w:fldCharType="end"/>
          </w:r>
        </w:p>
      </w:tc>
    </w:tr>
  </w:tbl>
  <w:p w14:paraId="50202E69" w14:textId="77777777" w:rsidR="004549DF" w:rsidRDefault="004549DF"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775C" w14:textId="77777777" w:rsidR="001657F7" w:rsidRDefault="00165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CC48D" w14:textId="77777777" w:rsidR="005666FC" w:rsidRDefault="005666FC">
      <w:r>
        <w:separator/>
      </w:r>
    </w:p>
    <w:p w14:paraId="386D1BA8" w14:textId="77777777" w:rsidR="005666FC" w:rsidRDefault="005666FC"/>
  </w:footnote>
  <w:footnote w:type="continuationSeparator" w:id="0">
    <w:p w14:paraId="1B002EC2" w14:textId="77777777" w:rsidR="005666FC" w:rsidRDefault="005666FC">
      <w:r>
        <w:continuationSeparator/>
      </w:r>
    </w:p>
    <w:p w14:paraId="710E8265" w14:textId="77777777" w:rsidR="005666FC" w:rsidRDefault="005666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09E1B" w14:textId="77777777" w:rsidR="001657F7" w:rsidRDefault="00165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EB538" w14:textId="77777777" w:rsidR="001657F7" w:rsidRDefault="00165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D35637"/>
    <w:multiLevelType w:val="hybridMultilevel"/>
    <w:tmpl w:val="A0EAB7A6"/>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6">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2">
    <w:nsid w:val="4CD014C1"/>
    <w:multiLevelType w:val="hybridMultilevel"/>
    <w:tmpl w:val="B4E6588E"/>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3"/>
  </w:num>
  <w:num w:numId="2">
    <w:abstractNumId w:val="14"/>
  </w:num>
  <w:num w:numId="3">
    <w:abstractNumId w:val="2"/>
  </w:num>
  <w:num w:numId="4">
    <w:abstractNumId w:val="8"/>
  </w:num>
  <w:num w:numId="5">
    <w:abstractNumId w:val="6"/>
  </w:num>
  <w:num w:numId="6">
    <w:abstractNumId w:val="10"/>
  </w:num>
  <w:num w:numId="7">
    <w:abstractNumId w:val="4"/>
  </w:num>
  <w:num w:numId="8">
    <w:abstractNumId w:val="3"/>
  </w:num>
  <w:num w:numId="9">
    <w:abstractNumId w:val="0"/>
  </w:num>
  <w:num w:numId="10">
    <w:abstractNumId w:val="17"/>
  </w:num>
  <w:num w:numId="11">
    <w:abstractNumId w:val="15"/>
  </w:num>
  <w:num w:numId="12">
    <w:abstractNumId w:val="9"/>
  </w:num>
  <w:num w:numId="13">
    <w:abstractNumId w:val="16"/>
  </w:num>
  <w:num w:numId="14">
    <w:abstractNumId w:val="18"/>
  </w:num>
  <w:num w:numId="15">
    <w:abstractNumId w:val="1"/>
  </w:num>
  <w:num w:numId="16">
    <w:abstractNumId w:val="7"/>
  </w:num>
  <w:num w:numId="17">
    <w:abstractNumId w:val="11"/>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171D4"/>
    <w:rsid w:val="00023536"/>
    <w:rsid w:val="00047137"/>
    <w:rsid w:val="00060126"/>
    <w:rsid w:val="00067A4F"/>
    <w:rsid w:val="00080F43"/>
    <w:rsid w:val="00082C13"/>
    <w:rsid w:val="00091066"/>
    <w:rsid w:val="00091501"/>
    <w:rsid w:val="000A2A69"/>
    <w:rsid w:val="000A2D0B"/>
    <w:rsid w:val="000B305D"/>
    <w:rsid w:val="000C50AA"/>
    <w:rsid w:val="000E4F7D"/>
    <w:rsid w:val="001026D9"/>
    <w:rsid w:val="00113EE8"/>
    <w:rsid w:val="00123A39"/>
    <w:rsid w:val="00127C04"/>
    <w:rsid w:val="001319C2"/>
    <w:rsid w:val="0013290A"/>
    <w:rsid w:val="00135274"/>
    <w:rsid w:val="00143F29"/>
    <w:rsid w:val="00154F7B"/>
    <w:rsid w:val="00161B8D"/>
    <w:rsid w:val="001657F7"/>
    <w:rsid w:val="0017110B"/>
    <w:rsid w:val="001742CD"/>
    <w:rsid w:val="0018288D"/>
    <w:rsid w:val="00184FFF"/>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D15"/>
    <w:rsid w:val="00353E85"/>
    <w:rsid w:val="0035586B"/>
    <w:rsid w:val="003618E7"/>
    <w:rsid w:val="003760B7"/>
    <w:rsid w:val="00383CE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C4F"/>
    <w:rsid w:val="003F06F2"/>
    <w:rsid w:val="00403CF0"/>
    <w:rsid w:val="00407676"/>
    <w:rsid w:val="004115C5"/>
    <w:rsid w:val="00411AFD"/>
    <w:rsid w:val="004140D0"/>
    <w:rsid w:val="0042260E"/>
    <w:rsid w:val="00431C45"/>
    <w:rsid w:val="00433A4A"/>
    <w:rsid w:val="0043565A"/>
    <w:rsid w:val="00451CBF"/>
    <w:rsid w:val="004549D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66FC"/>
    <w:rsid w:val="0056731D"/>
    <w:rsid w:val="00572F7C"/>
    <w:rsid w:val="00592827"/>
    <w:rsid w:val="005A4E92"/>
    <w:rsid w:val="005B45D1"/>
    <w:rsid w:val="005B6237"/>
    <w:rsid w:val="005B76A1"/>
    <w:rsid w:val="005C0FCA"/>
    <w:rsid w:val="005C79EB"/>
    <w:rsid w:val="005D17B8"/>
    <w:rsid w:val="005D38B6"/>
    <w:rsid w:val="005D3B8B"/>
    <w:rsid w:val="005D3E65"/>
    <w:rsid w:val="005E6E9E"/>
    <w:rsid w:val="005F00C3"/>
    <w:rsid w:val="005F4678"/>
    <w:rsid w:val="00601B6F"/>
    <w:rsid w:val="006048AC"/>
    <w:rsid w:val="00606DAF"/>
    <w:rsid w:val="00611607"/>
    <w:rsid w:val="0061687B"/>
    <w:rsid w:val="00616E00"/>
    <w:rsid w:val="0062738D"/>
    <w:rsid w:val="00630E62"/>
    <w:rsid w:val="00632AB7"/>
    <w:rsid w:val="00633BF4"/>
    <w:rsid w:val="00636A0D"/>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96659"/>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3CB0"/>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0BF9"/>
    <w:rsid w:val="00AB16D4"/>
    <w:rsid w:val="00AB2248"/>
    <w:rsid w:val="00AB43FE"/>
    <w:rsid w:val="00AB7899"/>
    <w:rsid w:val="00AC6E5A"/>
    <w:rsid w:val="00AC718E"/>
    <w:rsid w:val="00AD0F8D"/>
    <w:rsid w:val="00AD2F19"/>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47BF4"/>
    <w:rsid w:val="00B50563"/>
    <w:rsid w:val="00B518AC"/>
    <w:rsid w:val="00B53419"/>
    <w:rsid w:val="00B6445E"/>
    <w:rsid w:val="00B7355B"/>
    <w:rsid w:val="00B75521"/>
    <w:rsid w:val="00B83043"/>
    <w:rsid w:val="00B91180"/>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225"/>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0772B"/>
    <w:rsid w:val="00D10D0E"/>
    <w:rsid w:val="00D1210B"/>
    <w:rsid w:val="00D12A36"/>
    <w:rsid w:val="00D16BB5"/>
    <w:rsid w:val="00D17222"/>
    <w:rsid w:val="00D2650A"/>
    <w:rsid w:val="00D33D85"/>
    <w:rsid w:val="00D40B9A"/>
    <w:rsid w:val="00D42849"/>
    <w:rsid w:val="00D502F3"/>
    <w:rsid w:val="00D50A9D"/>
    <w:rsid w:val="00D5609E"/>
    <w:rsid w:val="00D56DD8"/>
    <w:rsid w:val="00D64DA1"/>
    <w:rsid w:val="00D8273E"/>
    <w:rsid w:val="00D925C8"/>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B03D3"/>
    <w:rsid w:val="00FB3E33"/>
    <w:rsid w:val="00FB51AD"/>
    <w:rsid w:val="00FB51CD"/>
    <w:rsid w:val="00FB541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25385C98-B03C-40A5-8B34-B5293787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106</TotalTime>
  <Pages>20</Pages>
  <Words>2453</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PROCEDURA DE EVALUARE A CRITERIILOR DE SELECȚIE MĂSURa 1 – „SPRIJIN PENTRU fermele AGRICOLE”</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CRITERIILOR DE SELECȚIE MĂSURa 4 – „SPRIJIN PENTRU INTEGRAREA MINORITĂȚILOR LOCALE”</dc:title>
  <dc:subject/>
  <dc:creator>User</dc:creator>
  <cp:keywords/>
  <cp:lastModifiedBy>Notebook5</cp:lastModifiedBy>
  <cp:revision>22</cp:revision>
  <cp:lastPrinted>2016-09-07T03:59:00Z</cp:lastPrinted>
  <dcterms:created xsi:type="dcterms:W3CDTF">2017-03-21T05:10:00Z</dcterms:created>
  <dcterms:modified xsi:type="dcterms:W3CDTF">2017-10-27T07:19:00Z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